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FE96" w14:textId="77777777" w:rsidR="006F6F78" w:rsidRPr="006F6F78" w:rsidRDefault="006F6F78" w:rsidP="006F6F78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F6F7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5854962" wp14:editId="555CF736">
            <wp:extent cx="857250" cy="1143000"/>
            <wp:effectExtent l="0" t="0" r="0" b="0"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28A99" w14:textId="77777777" w:rsidR="006F6F78" w:rsidRPr="006F6F78" w:rsidRDefault="006F6F78" w:rsidP="006F6F78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F6F7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3F7BDBB6" w14:textId="77777777" w:rsidR="006F6F78" w:rsidRPr="006F6F78" w:rsidRDefault="006F6F78" w:rsidP="006F6F78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6F6F7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</w:t>
      </w:r>
      <w:r w:rsidRPr="006F6F78">
        <w:rPr>
          <w:rFonts w:ascii="Monotype Corsiva" w:eastAsia="Calibri" w:hAnsi="Monotype Corsiva" w:cs="Times New Roman"/>
          <w:b/>
          <w:sz w:val="32"/>
          <w:szCs w:val="24"/>
        </w:rPr>
        <w:t xml:space="preserve"> Lajos </w:t>
      </w:r>
      <w:r w:rsidRPr="006F6F7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u</w:t>
      </w:r>
      <w:r w:rsidRPr="006F6F78">
        <w:rPr>
          <w:rFonts w:ascii="Monotype Corsiva" w:eastAsia="Calibri" w:hAnsi="Monotype Corsiva" w:cs="Times New Roman"/>
          <w:b/>
          <w:sz w:val="32"/>
          <w:szCs w:val="24"/>
        </w:rPr>
        <w:t xml:space="preserve">tca </w:t>
      </w:r>
      <w:r w:rsidRPr="006F6F7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16.</w:t>
      </w:r>
    </w:p>
    <w:p w14:paraId="0DA89D94" w14:textId="77777777" w:rsidR="006F6F78" w:rsidRPr="006F6F78" w:rsidRDefault="006F6F78" w:rsidP="006F6F78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6F6F78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18B1DCAF" w14:textId="77777777" w:rsidR="006F6F78" w:rsidRPr="006F6F78" w:rsidRDefault="006F6F78" w:rsidP="006F6F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7A6BD59A" w14:textId="77777777" w:rsidR="006F6F78" w:rsidRPr="006F6F78" w:rsidRDefault="006F6F78" w:rsidP="006F6F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EE5F59" w14:textId="77777777" w:rsidR="006F6F78" w:rsidRPr="006F6F78" w:rsidRDefault="006F6F78" w:rsidP="006F6F78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74CC8A1C" w14:textId="77777777" w:rsidR="006F6F78" w:rsidRPr="006F6F78" w:rsidRDefault="006F6F78" w:rsidP="006F6F7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F6F7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65DB3786" w14:textId="77777777" w:rsidR="006F6F78" w:rsidRPr="006F6F78" w:rsidRDefault="006F6F78" w:rsidP="006F6F7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6F6F78">
        <w:rPr>
          <w:rFonts w:ascii="Times New Roman" w:eastAsia="Calibri" w:hAnsi="Times New Roman" w:cs="Times New Roman"/>
          <w:sz w:val="32"/>
          <w:szCs w:val="32"/>
        </w:rPr>
        <w:t>a KÉPVISELŐ-TESTÜLET 2024. március 19-ei rendes ülésére</w:t>
      </w:r>
    </w:p>
    <w:p w14:paraId="25EE0A7D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152C16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491732" w14:textId="11165617" w:rsidR="006F6F78" w:rsidRPr="006F6F78" w:rsidRDefault="006F6F78" w:rsidP="006F6F78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F6F78">
        <w:rPr>
          <w:rFonts w:ascii="Times New Roman" w:eastAsia="Calibri" w:hAnsi="Times New Roman" w:cs="Times New Roman"/>
          <w:b/>
          <w:sz w:val="56"/>
          <w:szCs w:val="56"/>
          <w:u w:val="single"/>
        </w:rPr>
        <w:t>1.b.)</w:t>
      </w:r>
      <w:r w:rsidRPr="006F6F7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14:paraId="520B8C6A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16A1A4" w14:textId="230E8B4D" w:rsidR="006F6F78" w:rsidRPr="006F6F78" w:rsidRDefault="006F6F78" w:rsidP="006F6F78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03A53" w:rsidRPr="00103A53"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Pr="006F6F78">
        <w:rPr>
          <w:rFonts w:ascii="Times New Roman" w:eastAsia="Calibri" w:hAnsi="Times New Roman" w:cs="Times New Roman"/>
          <w:bCs/>
          <w:sz w:val="24"/>
          <w:szCs w:val="24"/>
        </w:rPr>
        <w:t xml:space="preserve"> gyermekek védelméről szóló képviselő-testületi nyilatkozat elfogadás</w:t>
      </w:r>
      <w:r w:rsidR="00111915">
        <w:rPr>
          <w:rFonts w:ascii="Times New Roman" w:eastAsia="Calibri" w:hAnsi="Times New Roman" w:cs="Times New Roman"/>
          <w:bCs/>
          <w:sz w:val="24"/>
          <w:szCs w:val="24"/>
        </w:rPr>
        <w:t>a</w:t>
      </w:r>
    </w:p>
    <w:p w14:paraId="1F43CFF8" w14:textId="77777777" w:rsidR="006F6F78" w:rsidRPr="006F6F78" w:rsidRDefault="006F6F78" w:rsidP="006F6F78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8E2A33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73F5967B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9AD01D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612EC3DF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1D2BF6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2C2C5010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084B88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6F6F78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48467274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A1A202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40D106B6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FB41BF" w14:textId="77777777" w:rsidR="006F6F78" w:rsidRPr="006F6F78" w:rsidRDefault="006F6F78" w:rsidP="006F6F7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MS Gothic" w:eastAsia="MS Gothic" w:hAnsi="MS Gothic" w:cs="Times New Roman" w:hint="eastAsia"/>
          <w:sz w:val="24"/>
          <w:szCs w:val="24"/>
          <w:lang w:val="en-US"/>
        </w:rPr>
        <w:t>☒</w:t>
      </w:r>
    </w:p>
    <w:p w14:paraId="1B15F6C2" w14:textId="77777777" w:rsidR="006F6F78" w:rsidRPr="006F6F78" w:rsidRDefault="006F6F78" w:rsidP="006F6F7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4A8370F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551856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936592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AC7313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36C75BFF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21130A" w14:textId="77777777" w:rsidR="006F6F78" w:rsidRPr="006F6F78" w:rsidRDefault="006F6F78" w:rsidP="006F6F7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MS Gothic" w:eastAsia="MS Gothic" w:hAnsi="MS Gothic" w:cs="Times New Roman" w:hint="eastAsia"/>
          <w:sz w:val="24"/>
          <w:szCs w:val="24"/>
          <w:lang w:val="en-US"/>
        </w:rPr>
        <w:t>☒</w:t>
      </w:r>
    </w:p>
    <w:p w14:paraId="24E43276" w14:textId="77777777" w:rsidR="006F6F78" w:rsidRPr="006F6F78" w:rsidRDefault="006F6F78" w:rsidP="006F6F7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6170ABD0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7C2753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FD700C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C04E7B" w14:textId="77777777" w:rsidR="006F6F78" w:rsidRPr="006F6F78" w:rsidRDefault="006F6F78" w:rsidP="006F6F7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6F6F78">
        <w:rPr>
          <w:rFonts w:ascii="Times New Roman" w:eastAsia="Calibri" w:hAnsi="Times New Roman" w:cs="Times New Roman"/>
          <w:sz w:val="24"/>
          <w:szCs w:val="24"/>
        </w:rPr>
        <w:t>.</w:t>
      </w:r>
      <w:r w:rsidRPr="006F6F78">
        <w:rPr>
          <w:rFonts w:ascii="Times New Roman" w:eastAsia="Calibri" w:hAnsi="Times New Roman" w:cs="Times New Roman"/>
          <w:sz w:val="24"/>
          <w:szCs w:val="24"/>
        </w:rPr>
        <w:tab/>
      </w:r>
      <w:r w:rsidRPr="006F6F78">
        <w:rPr>
          <w:rFonts w:ascii="MS Gothic" w:eastAsia="MS Gothic" w:hAnsi="MS Gothic" w:cs="Times New Roman" w:hint="eastAsia"/>
          <w:sz w:val="24"/>
          <w:szCs w:val="24"/>
          <w:lang w:val="en-US"/>
        </w:rPr>
        <w:t>☒</w:t>
      </w:r>
    </w:p>
    <w:p w14:paraId="4C8FA185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34472E" w14:textId="77777777" w:rsidR="006F6F78" w:rsidRPr="006F6F78" w:rsidRDefault="006F6F78" w:rsidP="006F6F7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99B7DB7" w14:textId="77777777" w:rsidR="006F6F78" w:rsidRPr="006F6F78" w:rsidRDefault="006F6F78" w:rsidP="006F6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328C53" w14:textId="77777777" w:rsidR="006F6F78" w:rsidRPr="006F6F78" w:rsidRDefault="006F6F78" w:rsidP="006F6F78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6F78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F6F7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173E4ADC" w14:textId="77777777" w:rsidR="006F6F78" w:rsidRPr="006F6F78" w:rsidRDefault="006F6F78" w:rsidP="006F6F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1F6914" w14:textId="4BCA9364" w:rsidR="006F6F78" w:rsidRDefault="006F6F7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</w:p>
    <w:p w14:paraId="56FB5313" w14:textId="2217125C" w:rsidR="006F6F78" w:rsidRPr="00E1207E" w:rsidRDefault="006F6F78" w:rsidP="006F6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hu-HU"/>
        </w:rPr>
      </w:pPr>
      <w:r w:rsidRPr="00E1207E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hu-HU"/>
        </w:rPr>
        <w:lastRenderedPageBreak/>
        <w:t>ELŐTERJESZTÉS</w:t>
      </w:r>
    </w:p>
    <w:p w14:paraId="79DEFA1C" w14:textId="77777777" w:rsidR="00103A53" w:rsidRDefault="00E1207E" w:rsidP="00E12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 xml:space="preserve">Gádoros Nagyközség Önkormányzata Képviselő-testületének </w:t>
      </w:r>
    </w:p>
    <w:p w14:paraId="1FB6D389" w14:textId="310385D6" w:rsidR="006F6F78" w:rsidRDefault="00E1207E" w:rsidP="00E12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 xml:space="preserve">2024. március </w:t>
      </w:r>
      <w:r w:rsidR="00BF1B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19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-én tartandó rendes ülésére</w:t>
      </w:r>
    </w:p>
    <w:p w14:paraId="07DBAB99" w14:textId="77777777" w:rsidR="006F6F78" w:rsidRDefault="006F6F78" w:rsidP="00231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</w:p>
    <w:p w14:paraId="0C23444C" w14:textId="675879E4" w:rsidR="00231AAA" w:rsidRPr="00E1207E" w:rsidRDefault="006F6F78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</w:t>
      </w:r>
      <w:r w:rsidR="00231AAA" w:rsidRPr="00E12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árgy:</w:t>
      </w:r>
      <w:r w:rsidR="00231AAA"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bookmarkStart w:id="0" w:name="_Hlk160458183"/>
      <w:r w:rsidR="00103A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231AAA"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gyermekek védelméről szóló képviselő-testületi nyilatkozat elfogadás</w:t>
      </w:r>
      <w:bookmarkEnd w:id="0"/>
      <w:r w:rsidR="0011191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</w:p>
    <w:p w14:paraId="49C9656C" w14:textId="77777777" w:rsidR="00E1207E" w:rsidRDefault="00E1207E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52E494F" w14:textId="77777777" w:rsidR="00111915" w:rsidRPr="00E1207E" w:rsidRDefault="00111915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3FFFCE75" w14:textId="4B487B7D" w:rsidR="00231AAA" w:rsidRPr="00E1207E" w:rsidRDefault="00231AAA" w:rsidP="00231AA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 </w:t>
      </w:r>
      <w:r w:rsidR="00E1207E"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Tisztelt Képviselő-testület!</w:t>
      </w:r>
    </w:p>
    <w:p w14:paraId="56238FEF" w14:textId="75E9519D" w:rsidR="00460539" w:rsidRDefault="00460539" w:rsidP="004605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gyermekek védelm</w:t>
      </w:r>
      <w:r w:rsidR="00F04A3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ének ügye mindannyiunk közös gondja és felelőssége. Az Alaptörvény szellemében, a gyermekek egészséges testi és lelki fejlődésének megóvása érdekében</w:t>
      </w: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alábbi </w:t>
      </w:r>
      <w:r w:rsidR="0011191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nyilatkozat </w:t>
      </w:r>
      <w:r w:rsidR="00F04A3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támogatását</w:t>
      </w:r>
      <w:r w:rsidR="0011191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kérem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11191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tisztelt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Képviselő-testület</w:t>
      </w:r>
      <w:r w:rsidR="0011191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től. </w:t>
      </w:r>
    </w:p>
    <w:p w14:paraId="6D58A764" w14:textId="77777777" w:rsidR="00460539" w:rsidRPr="00E1207E" w:rsidRDefault="00460539" w:rsidP="004605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3825D1C" w14:textId="77777777" w:rsidR="00E1207E" w:rsidRPr="00E1207E" w:rsidRDefault="00E1207E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53A036D8" w14:textId="77777777" w:rsidR="00231AAA" w:rsidRPr="00E1207E" w:rsidRDefault="00231AAA" w:rsidP="00231A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Határozati javaslat:</w:t>
      </w:r>
    </w:p>
    <w:p w14:paraId="4464DC3A" w14:textId="08E4A1AF" w:rsidR="00231AAA" w:rsidRPr="00E1207E" w:rsidRDefault="00E1207E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Gádoros Nagyközség Önkormányzat</w:t>
      </w:r>
      <w:r w:rsidR="00231AAA"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Képviselő-testülete a gyermekek védelme érdekében az alábbi nyilatkozatot teszi, fogadja el:</w:t>
      </w:r>
    </w:p>
    <w:p w14:paraId="6C617C27" w14:textId="67544B6B" w:rsidR="00231AAA" w:rsidRPr="00E1207E" w:rsidRDefault="00231AAA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„</w:t>
      </w:r>
      <w:r w:rsid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Gádoros Nagyközség Önkormányzat</w:t>
      </w: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Képviselő-testülete elítél minden, a gyermekek sérelmére, kiszolgáltatottságuk kihasználásával elkövetett cselekményt, bűncselekményt. A Képviselő-testület egyetért azzal, hogy Magyarországon kell lennie a legszigorúbb gyermekvédelmi rendszernek. Ennek megteremtésében és működtetésében – feladatai ellátása során és a rendelkezésére álló eszközökkel - az Önkormányzat, annak minden szerve és intézménye elkötelezetten részt vesz, továbbá partnerséget ajánl mindenkinek, aki az Alaptörvény gyermekek, a családok, nők, az idősek és a fogyatékkal élők védelmére, az elesettek megsegítésére vonatkozó sorainak szellemében tesz, él, cselekszik.</w:t>
      </w:r>
    </w:p>
    <w:p w14:paraId="72E4D143" w14:textId="77777777" w:rsidR="00231AAA" w:rsidRPr="00E1207E" w:rsidRDefault="00231AAA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gyermekek védelmének elsődleges eszköze a családok védelme, támogatása és megerősítése.</w:t>
      </w:r>
    </w:p>
    <w:p w14:paraId="4F3CE329" w14:textId="27DE3472" w:rsidR="00231AAA" w:rsidRPr="00E1207E" w:rsidRDefault="00231AAA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Képviselő-testület egyetért az Alaptörvény L) cikk (1) bekezdésében foglaltakkal, mely szerint „Magyarország védi a házasság intézményét mint egy férfi és egy nő között, önkéntes elhatározás alapján létrejött életközösséget, valamint a családot mint a nemzet fennmaradásának alapját. A családi kapcsolat alapja a házasság, illetve a szülő-gyermek viszony. Az anya nő, az apa férfi.”</w:t>
      </w:r>
    </w:p>
    <w:p w14:paraId="6DE3846B" w14:textId="77777777" w:rsidR="00231AAA" w:rsidRPr="00E1207E" w:rsidRDefault="00231AAA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Képviselő-testület elismeri Magyarország Kormányának a gyermekek védelme érdekében végzett munkáját, megtett intézkedéseit.</w:t>
      </w:r>
    </w:p>
    <w:p w14:paraId="4C5BE59F" w14:textId="77777777" w:rsidR="00231AAA" w:rsidRPr="00E1207E" w:rsidRDefault="00231AAA" w:rsidP="00E120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1207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Képviselőtestület egyetért továbbá azzal, és a leghatározottabban kiáll amellett, hogy a pedofíliával szemben nincs kegyelem!”</w:t>
      </w:r>
    </w:p>
    <w:p w14:paraId="4DBBDC4C" w14:textId="17EAEBA9" w:rsidR="00460539" w:rsidRDefault="00460539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9B47B" w14:textId="3972DA31" w:rsidR="00460539" w:rsidRDefault="00460539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7E674AA8" w14:textId="176CAE06" w:rsidR="00460539" w:rsidRDefault="00460539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6B097E7D" w14:textId="77777777" w:rsidR="00460539" w:rsidRDefault="00460539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BC9A41" w14:textId="6C1A1785" w:rsidR="00460539" w:rsidRPr="00460539" w:rsidRDefault="00460539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2024. március 06. </w:t>
      </w:r>
    </w:p>
    <w:p w14:paraId="2B690FF1" w14:textId="77777777" w:rsidR="00460539" w:rsidRDefault="00460539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0BA73" w14:textId="77777777" w:rsidR="00DC6522" w:rsidRDefault="00DC6522" w:rsidP="004605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7A76D" w14:textId="75B8DF52" w:rsidR="00DC6522" w:rsidRDefault="00DC6522" w:rsidP="00DC6522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51918469" w14:textId="505C4067" w:rsidR="00DC6522" w:rsidRPr="00460539" w:rsidRDefault="00DC6522" w:rsidP="00DC6522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7D619189" w14:textId="77777777" w:rsidR="00DC6522" w:rsidRPr="00460539" w:rsidRDefault="00DC6522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6522" w:rsidRPr="00460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AAA"/>
    <w:rsid w:val="00084087"/>
    <w:rsid w:val="00103A53"/>
    <w:rsid w:val="00111915"/>
    <w:rsid w:val="001D3EC2"/>
    <w:rsid w:val="00231AAA"/>
    <w:rsid w:val="00460539"/>
    <w:rsid w:val="006F6F78"/>
    <w:rsid w:val="00BF1B36"/>
    <w:rsid w:val="00DC6522"/>
    <w:rsid w:val="00E1207E"/>
    <w:rsid w:val="00F0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79DDC"/>
  <w15:chartTrackingRefBased/>
  <w15:docId w15:val="{1BEF4442-0258-417C-8921-A54FB81E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gmail-fogalom">
    <w:name w:val="gmail-fogalom"/>
    <w:basedOn w:val="Bekezdsalapbettpusa"/>
    <w:rsid w:val="00231AAA"/>
  </w:style>
  <w:style w:type="paragraph" w:styleId="lfej">
    <w:name w:val="header"/>
    <w:basedOn w:val="Norml"/>
    <w:link w:val="lfejChar"/>
    <w:uiPriority w:val="99"/>
    <w:semiHidden/>
    <w:unhideWhenUsed/>
    <w:rsid w:val="006F6F78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6F6F78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374</Words>
  <Characters>2585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Reichert Tünde</dc:creator>
  <cp:keywords/>
  <dc:description/>
  <cp:lastModifiedBy>Németh Lászlóné</cp:lastModifiedBy>
  <cp:revision>8</cp:revision>
  <dcterms:created xsi:type="dcterms:W3CDTF">2024-03-04T11:53:00Z</dcterms:created>
  <dcterms:modified xsi:type="dcterms:W3CDTF">2024-03-20T07:47:00Z</dcterms:modified>
</cp:coreProperties>
</file>