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C2C6A" w14:textId="77777777" w:rsidR="00365FD0" w:rsidRDefault="00E53CDA" w:rsidP="007668FF">
      <w:pPr>
        <w:spacing w:line="240" w:lineRule="auto"/>
        <w:rPr>
          <w:rFonts w:ascii="Book Antiqua" w:hAnsi="Book Antiqua"/>
          <w:b/>
          <w:sz w:val="24"/>
          <w:szCs w:val="24"/>
        </w:rPr>
      </w:pPr>
      <w:r w:rsidRPr="00E53CDA">
        <w:rPr>
          <w:rFonts w:ascii="Book Antiqua" w:hAnsi="Book Antiqua"/>
          <w:b/>
          <w:sz w:val="24"/>
          <w:szCs w:val="24"/>
        </w:rPr>
        <w:t>Gádoros Nagyközség Képviselő-</w:t>
      </w:r>
      <w:r w:rsidR="00572728">
        <w:rPr>
          <w:rFonts w:ascii="Book Antiqua" w:hAnsi="Book Antiqua"/>
          <w:b/>
          <w:sz w:val="24"/>
          <w:szCs w:val="24"/>
        </w:rPr>
        <w:t>t</w:t>
      </w:r>
      <w:r w:rsidRPr="00E53CDA">
        <w:rPr>
          <w:rFonts w:ascii="Book Antiqua" w:hAnsi="Book Antiqua"/>
          <w:b/>
          <w:sz w:val="24"/>
          <w:szCs w:val="24"/>
        </w:rPr>
        <w:t>estület</w:t>
      </w:r>
      <w:r w:rsidR="00572728">
        <w:rPr>
          <w:rFonts w:ascii="Book Antiqua" w:hAnsi="Book Antiqua"/>
          <w:b/>
          <w:sz w:val="24"/>
          <w:szCs w:val="24"/>
        </w:rPr>
        <w:t xml:space="preserve">e </w:t>
      </w:r>
    </w:p>
    <w:p w14:paraId="7FB0382B" w14:textId="46C0C23D" w:rsidR="00365FD0" w:rsidRDefault="00365FD0" w:rsidP="007668FF">
      <w:pPr>
        <w:spacing w:line="240" w:lineRule="auto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É</w:t>
      </w:r>
      <w:r w:rsidR="00572728">
        <w:rPr>
          <w:rFonts w:ascii="Book Antiqua" w:hAnsi="Book Antiqua"/>
          <w:b/>
          <w:sz w:val="24"/>
          <w:szCs w:val="24"/>
        </w:rPr>
        <w:t xml:space="preserve">rtéktár Bizottság </w:t>
      </w:r>
    </w:p>
    <w:p w14:paraId="34E1F5D3" w14:textId="7EC5A74D" w:rsidR="00E53CDA" w:rsidRPr="00E53CDA" w:rsidRDefault="00365FD0" w:rsidP="007668FF">
      <w:pPr>
        <w:spacing w:line="240" w:lineRule="auto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5</w:t>
      </w:r>
      <w:r w:rsidR="00E53CDA">
        <w:rPr>
          <w:rFonts w:ascii="Book Antiqua" w:hAnsi="Book Antiqua"/>
          <w:b/>
          <w:sz w:val="24"/>
          <w:szCs w:val="24"/>
        </w:rPr>
        <w:t xml:space="preserve">932 </w:t>
      </w:r>
      <w:r w:rsidR="00E53CDA" w:rsidRPr="00E53CDA">
        <w:rPr>
          <w:rFonts w:ascii="Book Antiqua" w:hAnsi="Book Antiqua"/>
          <w:b/>
          <w:sz w:val="24"/>
          <w:szCs w:val="24"/>
        </w:rPr>
        <w:t>Gádoros</w:t>
      </w:r>
      <w:r w:rsidR="00572728">
        <w:rPr>
          <w:rFonts w:ascii="Book Antiqua" w:hAnsi="Book Antiqua"/>
          <w:b/>
          <w:sz w:val="24"/>
          <w:szCs w:val="24"/>
        </w:rPr>
        <w:t>,</w:t>
      </w:r>
      <w:r w:rsidR="000D3382">
        <w:rPr>
          <w:rFonts w:ascii="Book Antiqua" w:hAnsi="Book Antiqua"/>
          <w:b/>
          <w:sz w:val="24"/>
          <w:szCs w:val="24"/>
        </w:rPr>
        <w:t xml:space="preserve"> Kossuth </w:t>
      </w:r>
      <w:r w:rsidR="004D0A22">
        <w:rPr>
          <w:rFonts w:ascii="Book Antiqua" w:hAnsi="Book Antiqua"/>
          <w:b/>
          <w:sz w:val="24"/>
          <w:szCs w:val="24"/>
        </w:rPr>
        <w:t xml:space="preserve">L. </w:t>
      </w:r>
      <w:r w:rsidR="000D3382">
        <w:rPr>
          <w:rFonts w:ascii="Book Antiqua" w:hAnsi="Book Antiqua"/>
          <w:b/>
          <w:sz w:val="24"/>
          <w:szCs w:val="24"/>
        </w:rPr>
        <w:t>út.</w:t>
      </w:r>
      <w:r w:rsidR="004D0A22">
        <w:rPr>
          <w:rFonts w:ascii="Book Antiqua" w:hAnsi="Book Antiqua"/>
          <w:b/>
          <w:sz w:val="24"/>
          <w:szCs w:val="24"/>
        </w:rPr>
        <w:t xml:space="preserve"> 16.</w:t>
      </w:r>
    </w:p>
    <w:p w14:paraId="5BA063D6" w14:textId="77777777" w:rsidR="00733235" w:rsidRDefault="00733235" w:rsidP="007668FF">
      <w:pPr>
        <w:spacing w:line="240" w:lineRule="auto"/>
        <w:rPr>
          <w:rFonts w:ascii="Book Antiqua" w:hAnsi="Book Antiqua"/>
          <w:b/>
          <w:sz w:val="24"/>
          <w:szCs w:val="24"/>
        </w:rPr>
      </w:pPr>
      <w:r w:rsidRPr="00566F69">
        <w:rPr>
          <w:rFonts w:ascii="Book Antiqua" w:hAnsi="Book Antiqua"/>
          <w:b/>
          <w:sz w:val="24"/>
          <w:szCs w:val="24"/>
        </w:rPr>
        <w:t>Tisztelt Bizottság!</w:t>
      </w:r>
    </w:p>
    <w:p w14:paraId="3322EDD2" w14:textId="77777777" w:rsidR="003531A3" w:rsidRPr="007668FF" w:rsidRDefault="004350F7" w:rsidP="007668FF">
      <w:pPr>
        <w:spacing w:line="240" w:lineRule="auto"/>
        <w:rPr>
          <w:rFonts w:ascii="Book Antiqua" w:hAnsi="Book Antiqua"/>
          <w:b/>
        </w:rPr>
      </w:pPr>
      <w:r w:rsidRPr="00D453E9">
        <w:rPr>
          <w:rFonts w:ascii="Book Antiqua" w:hAnsi="Book Antiqua"/>
          <w:b/>
          <w:i/>
        </w:rPr>
        <w:t>Alulírott, ajánlást teszek</w:t>
      </w:r>
      <w:r w:rsidR="00933A7C">
        <w:rPr>
          <w:rFonts w:ascii="Book Antiqua" w:hAnsi="Book Antiqua"/>
          <w:b/>
          <w:i/>
        </w:rPr>
        <w:t xml:space="preserve"> G</w:t>
      </w:r>
      <w:r w:rsidR="00572728" w:rsidRPr="00D453E9">
        <w:rPr>
          <w:rFonts w:ascii="Book Antiqua" w:hAnsi="Book Antiqua"/>
          <w:b/>
          <w:i/>
        </w:rPr>
        <w:t>ádoros Nagyközség Helyi</w:t>
      </w:r>
      <w:r w:rsidRPr="00D453E9">
        <w:rPr>
          <w:rFonts w:ascii="Book Antiqua" w:hAnsi="Book Antiqua"/>
          <w:b/>
          <w:i/>
        </w:rPr>
        <w:t xml:space="preserve"> </w:t>
      </w:r>
      <w:r w:rsidR="00572728" w:rsidRPr="00D453E9">
        <w:rPr>
          <w:rFonts w:ascii="Book Antiqua" w:hAnsi="Book Antiqua"/>
          <w:b/>
          <w:i/>
        </w:rPr>
        <w:t>É</w:t>
      </w:r>
      <w:r w:rsidRPr="00D453E9">
        <w:rPr>
          <w:rFonts w:ascii="Book Antiqua" w:hAnsi="Book Antiqua"/>
          <w:b/>
          <w:i/>
        </w:rPr>
        <w:t>rtéktár kulturális, túrizmus kategóriá</w:t>
      </w:r>
      <w:r w:rsidR="00572728" w:rsidRPr="00D453E9">
        <w:rPr>
          <w:rFonts w:ascii="Book Antiqua" w:hAnsi="Book Antiqua"/>
          <w:b/>
          <w:i/>
        </w:rPr>
        <w:t>já</w:t>
      </w:r>
      <w:r w:rsidRPr="00D453E9">
        <w:rPr>
          <w:rFonts w:ascii="Book Antiqua" w:hAnsi="Book Antiqua"/>
          <w:b/>
          <w:i/>
        </w:rPr>
        <w:t xml:space="preserve">ban, </w:t>
      </w:r>
      <w:r w:rsidR="004D0A22">
        <w:rPr>
          <w:rFonts w:ascii="Book Antiqua" w:hAnsi="Book Antiqua"/>
          <w:b/>
          <w:i/>
        </w:rPr>
        <w:t xml:space="preserve">a </w:t>
      </w:r>
      <w:r w:rsidR="00933A7C" w:rsidRPr="007668FF">
        <w:rPr>
          <w:rFonts w:ascii="Book Antiqua" w:hAnsi="Book Antiqua"/>
          <w:b/>
          <w:u w:val="single"/>
        </w:rPr>
        <w:t>Gádoroson élő</w:t>
      </w:r>
      <w:r w:rsidRPr="007668FF">
        <w:rPr>
          <w:rFonts w:ascii="Book Antiqua" w:hAnsi="Book Antiqua"/>
          <w:b/>
          <w:u w:val="single"/>
        </w:rPr>
        <w:t xml:space="preserve"> </w:t>
      </w:r>
      <w:r w:rsidR="00572728" w:rsidRPr="007668FF">
        <w:rPr>
          <w:rFonts w:ascii="Book Antiqua" w:hAnsi="Book Antiqua"/>
          <w:b/>
          <w:u w:val="single"/>
        </w:rPr>
        <w:t>Farkas Zita</w:t>
      </w:r>
      <w:r w:rsidRPr="007668FF">
        <w:rPr>
          <w:rFonts w:ascii="Book Antiqua" w:hAnsi="Book Antiqua"/>
          <w:b/>
          <w:u w:val="single"/>
        </w:rPr>
        <w:t xml:space="preserve"> által </w:t>
      </w:r>
      <w:r w:rsidR="00E53CDA" w:rsidRPr="007668FF">
        <w:rPr>
          <w:rFonts w:ascii="Book Antiqua" w:hAnsi="Book Antiqua"/>
          <w:b/>
          <w:u w:val="single"/>
        </w:rPr>
        <w:t>tulajdonolt</w:t>
      </w:r>
      <w:r w:rsidRPr="007668FF">
        <w:rPr>
          <w:rFonts w:ascii="Book Antiqua" w:hAnsi="Book Antiqua"/>
          <w:b/>
          <w:u w:val="single"/>
        </w:rPr>
        <w:t xml:space="preserve"> </w:t>
      </w:r>
      <w:r w:rsidR="00B41DBC" w:rsidRPr="007668FF">
        <w:rPr>
          <w:rFonts w:ascii="Book Antiqua" w:hAnsi="Book Antiqua"/>
          <w:b/>
          <w:u w:val="single"/>
        </w:rPr>
        <w:t>„Cigány K</w:t>
      </w:r>
      <w:r w:rsidR="003531A3" w:rsidRPr="007668FF">
        <w:rPr>
          <w:rFonts w:ascii="Book Antiqua" w:hAnsi="Book Antiqua"/>
          <w:b/>
          <w:u w:val="single"/>
        </w:rPr>
        <w:t>iállítás</w:t>
      </w:r>
      <w:r w:rsidR="00B41DBC" w:rsidRPr="007668FF">
        <w:rPr>
          <w:rFonts w:ascii="Book Antiqua" w:hAnsi="Book Antiqua"/>
          <w:b/>
          <w:u w:val="single"/>
        </w:rPr>
        <w:t xml:space="preserve">”- című </w:t>
      </w:r>
      <w:r w:rsidR="003531A3" w:rsidRPr="007668FF">
        <w:rPr>
          <w:rFonts w:ascii="Book Antiqua" w:hAnsi="Book Antiqua"/>
          <w:b/>
          <w:u w:val="single"/>
        </w:rPr>
        <w:t>anyag helyi értéktárba való felvételére</w:t>
      </w:r>
      <w:r w:rsidR="00933A7C" w:rsidRPr="007668FF">
        <w:rPr>
          <w:rFonts w:ascii="Book Antiqua" w:hAnsi="Book Antiqua"/>
          <w:b/>
          <w:u w:val="single"/>
        </w:rPr>
        <w:t>.</w:t>
      </w:r>
    </w:p>
    <w:p w14:paraId="5E0A6C66" w14:textId="77777777" w:rsidR="00572728" w:rsidRPr="00D453E9" w:rsidRDefault="00572728" w:rsidP="007668FF">
      <w:pPr>
        <w:spacing w:line="240" w:lineRule="auto"/>
        <w:rPr>
          <w:rFonts w:ascii="Book Antiqua" w:hAnsi="Book Antiqua"/>
          <w:b/>
          <w:sz w:val="24"/>
          <w:szCs w:val="24"/>
          <w:u w:val="single"/>
        </w:rPr>
      </w:pPr>
      <w:r w:rsidRPr="00D453E9">
        <w:rPr>
          <w:rFonts w:ascii="Book Antiqua" w:hAnsi="Book Antiqua"/>
          <w:b/>
          <w:sz w:val="24"/>
          <w:szCs w:val="24"/>
          <w:u w:val="single"/>
        </w:rPr>
        <w:t>Indoklás:</w:t>
      </w:r>
    </w:p>
    <w:p w14:paraId="50ED8076" w14:textId="77777777" w:rsidR="00E53CDA" w:rsidRPr="00D453E9" w:rsidRDefault="003531A3" w:rsidP="007668FF">
      <w:pPr>
        <w:spacing w:line="240" w:lineRule="auto"/>
        <w:rPr>
          <w:rFonts w:ascii="Book Antiqua" w:hAnsi="Book Antiqua"/>
          <w:b/>
          <w:i/>
        </w:rPr>
      </w:pPr>
      <w:r w:rsidRPr="00D453E9">
        <w:rPr>
          <w:rFonts w:ascii="Book Antiqua" w:hAnsi="Book Antiqua"/>
          <w:b/>
          <w:i/>
        </w:rPr>
        <w:t xml:space="preserve">Fent nevezett kiállítási anyag bemutatja a </w:t>
      </w:r>
      <w:r w:rsidR="00E53CDA" w:rsidRPr="00D453E9">
        <w:rPr>
          <w:rFonts w:ascii="Book Antiqua" w:hAnsi="Book Antiqua"/>
          <w:b/>
          <w:i/>
        </w:rPr>
        <w:t>Magyar</w:t>
      </w:r>
      <w:r w:rsidR="000D3382" w:rsidRPr="00D453E9">
        <w:rPr>
          <w:rFonts w:ascii="Book Antiqua" w:hAnsi="Book Antiqua"/>
          <w:b/>
          <w:i/>
        </w:rPr>
        <w:t>országi</w:t>
      </w:r>
      <w:r w:rsidR="00E53CDA" w:rsidRPr="00D453E9">
        <w:rPr>
          <w:rFonts w:ascii="Book Antiqua" w:hAnsi="Book Antiqua"/>
          <w:b/>
          <w:i/>
        </w:rPr>
        <w:t xml:space="preserve"> többségi társadalommal évszázadok óta együtt élő, alkotó </w:t>
      </w:r>
      <w:r w:rsidR="000D3382" w:rsidRPr="00D453E9">
        <w:rPr>
          <w:rFonts w:ascii="Book Antiqua" w:hAnsi="Book Antiqua"/>
          <w:b/>
          <w:i/>
        </w:rPr>
        <w:t>C</w:t>
      </w:r>
      <w:r w:rsidR="00E53CDA" w:rsidRPr="00D453E9">
        <w:rPr>
          <w:rFonts w:ascii="Book Antiqua" w:hAnsi="Book Antiqua"/>
          <w:b/>
          <w:i/>
        </w:rPr>
        <w:t>igányság kultúráját, gazdasági tevékenységét, a Magyar kultúrában, gazdaságban betöltött szerepét</w:t>
      </w:r>
      <w:r w:rsidRPr="00D453E9">
        <w:rPr>
          <w:rFonts w:ascii="Book Antiqua" w:hAnsi="Book Antiqua"/>
          <w:b/>
          <w:i/>
        </w:rPr>
        <w:t xml:space="preserve">, </w:t>
      </w:r>
      <w:r w:rsidR="00E53CDA" w:rsidRPr="00D453E9">
        <w:rPr>
          <w:rFonts w:ascii="Book Antiqua" w:hAnsi="Book Antiqua"/>
          <w:b/>
          <w:i/>
        </w:rPr>
        <w:t xml:space="preserve">mely által betekintést nyerhetünk a Cigányság kultúrájába, gazdasági tevékenységébe, </w:t>
      </w:r>
      <w:r w:rsidR="004D0A22">
        <w:rPr>
          <w:rFonts w:ascii="Book Antiqua" w:hAnsi="Book Antiqua"/>
          <w:b/>
          <w:i/>
        </w:rPr>
        <w:t xml:space="preserve">a </w:t>
      </w:r>
      <w:r w:rsidR="00E53CDA" w:rsidRPr="00D453E9">
        <w:rPr>
          <w:rFonts w:ascii="Book Antiqua" w:hAnsi="Book Antiqua"/>
          <w:b/>
          <w:i/>
        </w:rPr>
        <w:t>közösségi életben betöltött szerepébe.</w:t>
      </w:r>
    </w:p>
    <w:p w14:paraId="42660EED" w14:textId="01E54771" w:rsidR="00D358D5" w:rsidRPr="00AA3948" w:rsidRDefault="004D0A22" w:rsidP="007668FF">
      <w:pPr>
        <w:spacing w:line="240" w:lineRule="auto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sz w:val="24"/>
          <w:szCs w:val="24"/>
          <w:u w:val="single"/>
        </w:rPr>
        <w:t>J</w:t>
      </w:r>
      <w:r w:rsidR="00AA3948">
        <w:rPr>
          <w:rFonts w:ascii="Book Antiqua" w:hAnsi="Book Antiqua"/>
          <w:b/>
          <w:sz w:val="24"/>
          <w:szCs w:val="24"/>
          <w:u w:val="single"/>
        </w:rPr>
        <w:t>avasolt</w:t>
      </w:r>
      <w:r w:rsidR="003531A3" w:rsidRPr="00AA3948">
        <w:rPr>
          <w:rFonts w:ascii="Book Antiqua" w:hAnsi="Book Antiqua"/>
          <w:b/>
          <w:sz w:val="24"/>
          <w:szCs w:val="24"/>
          <w:u w:val="single"/>
        </w:rPr>
        <w:t xml:space="preserve"> személy,</w:t>
      </w:r>
      <w:r w:rsidR="007668FF">
        <w:rPr>
          <w:rFonts w:ascii="Book Antiqua" w:hAnsi="Book Antiqua"/>
          <w:b/>
          <w:sz w:val="24"/>
          <w:szCs w:val="24"/>
          <w:u w:val="single"/>
        </w:rPr>
        <w:t xml:space="preserve"> </w:t>
      </w:r>
      <w:r w:rsidR="003531A3" w:rsidRPr="00AA3948">
        <w:rPr>
          <w:rFonts w:ascii="Book Antiqua" w:hAnsi="Book Antiqua"/>
          <w:b/>
          <w:sz w:val="24"/>
          <w:szCs w:val="24"/>
          <w:u w:val="single"/>
        </w:rPr>
        <w:t xml:space="preserve">a kiállítási anyag birtokosa: </w:t>
      </w:r>
      <w:r w:rsidR="009D531F" w:rsidRPr="00AA3948">
        <w:rPr>
          <w:rFonts w:ascii="Book Antiqua" w:hAnsi="Book Antiqua"/>
          <w:b/>
          <w:sz w:val="24"/>
          <w:szCs w:val="24"/>
          <w:u w:val="single"/>
        </w:rPr>
        <w:t>Farka</w:t>
      </w:r>
      <w:r w:rsidR="003531A3" w:rsidRPr="00AA3948">
        <w:rPr>
          <w:rFonts w:ascii="Book Antiqua" w:hAnsi="Book Antiqua"/>
          <w:b/>
          <w:sz w:val="24"/>
          <w:szCs w:val="24"/>
          <w:u w:val="single"/>
        </w:rPr>
        <w:t>s</w:t>
      </w:r>
      <w:r w:rsidR="009D531F" w:rsidRPr="00AA3948">
        <w:rPr>
          <w:rFonts w:ascii="Book Antiqua" w:hAnsi="Book Antiqua"/>
          <w:b/>
          <w:sz w:val="24"/>
          <w:szCs w:val="24"/>
          <w:u w:val="single"/>
        </w:rPr>
        <w:t xml:space="preserve"> Zita</w:t>
      </w:r>
      <w:r w:rsidR="009D531F" w:rsidRPr="00AA3948">
        <w:rPr>
          <w:rFonts w:ascii="Book Antiqua" w:hAnsi="Book Antiqua"/>
          <w:b/>
          <w:u w:val="single"/>
        </w:rPr>
        <w:t xml:space="preserve"> </w:t>
      </w:r>
    </w:p>
    <w:p w14:paraId="60576EB1" w14:textId="77777777" w:rsidR="009D531F" w:rsidRPr="00D453E9" w:rsidRDefault="009D725E" w:rsidP="007668FF">
      <w:pPr>
        <w:autoSpaceDE w:val="0"/>
        <w:autoSpaceDN w:val="0"/>
        <w:adjustRightInd w:val="0"/>
        <w:spacing w:before="240" w:after="0" w:line="240" w:lineRule="auto"/>
        <w:rPr>
          <w:rFonts w:ascii="Book Antiqua" w:hAnsi="Book Antiqua" w:cs="TimesNewRomanPSMT"/>
          <w:b/>
          <w:i/>
        </w:rPr>
      </w:pPr>
      <w:r>
        <w:rPr>
          <w:rFonts w:ascii="Book Antiqua" w:hAnsi="Book Antiqua"/>
          <w:b/>
          <w:i/>
        </w:rPr>
        <w:t>N</w:t>
      </w:r>
      <w:r w:rsidR="003531A3" w:rsidRPr="00D453E9">
        <w:rPr>
          <w:rFonts w:ascii="Book Antiqua" w:hAnsi="Book Antiqua"/>
          <w:b/>
          <w:i/>
        </w:rPr>
        <w:t xml:space="preserve">evezett kiállítási anyag </w:t>
      </w:r>
      <w:r w:rsidR="009A62D8" w:rsidRPr="007668FF">
        <w:rPr>
          <w:rFonts w:ascii="Book Antiqua" w:hAnsi="Book Antiqua"/>
          <w:b/>
          <w:u w:val="single"/>
        </w:rPr>
        <w:t xml:space="preserve">Sztajkó József keze által </w:t>
      </w:r>
      <w:r w:rsidR="009D531F" w:rsidRPr="007668FF">
        <w:rPr>
          <w:rFonts w:ascii="Book Antiqua" w:hAnsi="Book Antiqua"/>
          <w:b/>
          <w:u w:val="single"/>
        </w:rPr>
        <w:t>kész</w:t>
      </w:r>
      <w:r w:rsidR="003531A3" w:rsidRPr="007668FF">
        <w:rPr>
          <w:rFonts w:ascii="Book Antiqua" w:hAnsi="Book Antiqua"/>
          <w:b/>
          <w:u w:val="single"/>
        </w:rPr>
        <w:t>ült,</w:t>
      </w:r>
      <w:r w:rsidR="003531A3" w:rsidRPr="00D453E9">
        <w:rPr>
          <w:rFonts w:ascii="Book Antiqua" w:hAnsi="Book Antiqua"/>
          <w:b/>
          <w:i/>
        </w:rPr>
        <w:t xml:space="preserve"> </w:t>
      </w:r>
      <w:r w:rsidR="009D531F" w:rsidRPr="00D453E9">
        <w:rPr>
          <w:rFonts w:ascii="Book Antiqua" w:hAnsi="Book Antiqua"/>
          <w:b/>
          <w:i/>
        </w:rPr>
        <w:t>autentikus</w:t>
      </w:r>
      <w:r w:rsidR="00A37C38" w:rsidRPr="00D453E9">
        <w:rPr>
          <w:rFonts w:ascii="Book Antiqua" w:hAnsi="Book Antiqua"/>
          <w:b/>
          <w:i/>
        </w:rPr>
        <w:t xml:space="preserve"> módon, </w:t>
      </w:r>
      <w:r w:rsidR="009D531F" w:rsidRPr="00D453E9">
        <w:rPr>
          <w:rFonts w:ascii="Book Antiqua" w:hAnsi="Book Antiqua"/>
          <w:b/>
          <w:i/>
        </w:rPr>
        <w:t>eszközökkel, ruházattal</w:t>
      </w:r>
      <w:r w:rsidR="009A62D8" w:rsidRPr="00D453E9">
        <w:rPr>
          <w:rFonts w:ascii="Book Antiqua" w:hAnsi="Book Antiqua"/>
          <w:b/>
          <w:i/>
        </w:rPr>
        <w:t>,</w:t>
      </w:r>
      <w:r w:rsidR="009D531F" w:rsidRPr="00D453E9">
        <w:rPr>
          <w:rFonts w:ascii="Book Antiqua" w:hAnsi="Book Antiqua"/>
          <w:b/>
          <w:i/>
        </w:rPr>
        <w:t xml:space="preserve"> stb. </w:t>
      </w:r>
      <w:r w:rsidR="00A37C38" w:rsidRPr="00D453E9">
        <w:rPr>
          <w:rFonts w:ascii="Book Antiqua" w:hAnsi="Book Antiqua"/>
          <w:b/>
          <w:i/>
        </w:rPr>
        <w:t>bemutatva</w:t>
      </w:r>
      <w:r w:rsidR="000D3382" w:rsidRPr="00D453E9">
        <w:rPr>
          <w:rFonts w:ascii="Book Antiqua" w:hAnsi="Book Antiqua"/>
          <w:b/>
          <w:i/>
        </w:rPr>
        <w:t xml:space="preserve"> </w:t>
      </w:r>
      <w:r w:rsidR="00A37C38" w:rsidRPr="00D453E9">
        <w:rPr>
          <w:rFonts w:ascii="Book Antiqua" w:hAnsi="Book Antiqua"/>
          <w:b/>
          <w:i/>
        </w:rPr>
        <w:t>a Cigányság mindennapi tevékenységé</w:t>
      </w:r>
      <w:r w:rsidR="000D3382" w:rsidRPr="00D453E9">
        <w:rPr>
          <w:rFonts w:ascii="Book Antiqua" w:hAnsi="Book Antiqua"/>
          <w:b/>
          <w:i/>
        </w:rPr>
        <w:t>t</w:t>
      </w:r>
      <w:r w:rsidR="00A37C38" w:rsidRPr="00D453E9">
        <w:rPr>
          <w:rFonts w:ascii="Book Antiqua" w:hAnsi="Book Antiqua"/>
          <w:b/>
          <w:i/>
        </w:rPr>
        <w:t xml:space="preserve"> </w:t>
      </w:r>
      <w:r w:rsidR="009A62D8" w:rsidRPr="00D453E9">
        <w:rPr>
          <w:rFonts w:ascii="Book Antiqua" w:hAnsi="Book Antiqua"/>
          <w:b/>
          <w:i/>
        </w:rPr>
        <w:t xml:space="preserve">- </w:t>
      </w:r>
      <w:r w:rsidR="009A62D8" w:rsidRPr="00D453E9">
        <w:rPr>
          <w:rFonts w:ascii="Book Antiqua" w:hAnsi="Book Antiqua" w:cs="TimesNewRomanPSMT"/>
          <w:b/>
          <w:i/>
        </w:rPr>
        <w:t>Mutatványos</w:t>
      </w:r>
      <w:r w:rsidR="00A37C38" w:rsidRPr="00D453E9">
        <w:rPr>
          <w:rFonts w:ascii="Book Antiqua" w:hAnsi="Book Antiqua" w:cs="TimesNewRomanPSMT"/>
          <w:b/>
          <w:i/>
        </w:rPr>
        <w:t>ok</w:t>
      </w:r>
      <w:r w:rsidR="009A62D8" w:rsidRPr="00D453E9">
        <w:rPr>
          <w:rFonts w:ascii="Book Antiqua" w:hAnsi="Book Antiqua" w:cs="TimesNewRomanPSMT"/>
          <w:b/>
          <w:i/>
        </w:rPr>
        <w:t>, Jósnő</w:t>
      </w:r>
      <w:r w:rsidR="00A37C38" w:rsidRPr="00D453E9">
        <w:rPr>
          <w:rFonts w:ascii="Book Antiqua" w:hAnsi="Book Antiqua" w:cs="TimesNewRomanPSMT"/>
          <w:b/>
          <w:i/>
        </w:rPr>
        <w:t>k</w:t>
      </w:r>
      <w:r w:rsidR="009A62D8" w:rsidRPr="00D453E9">
        <w:rPr>
          <w:rFonts w:ascii="Book Antiqua" w:hAnsi="Book Antiqua" w:cs="TimesNewRomanPSMT"/>
          <w:b/>
          <w:i/>
        </w:rPr>
        <w:t>, Táncosnő</w:t>
      </w:r>
      <w:r w:rsidR="00A37C38" w:rsidRPr="00D453E9">
        <w:rPr>
          <w:rFonts w:ascii="Book Antiqua" w:hAnsi="Book Antiqua" w:cs="TimesNewRomanPSMT"/>
          <w:b/>
          <w:i/>
        </w:rPr>
        <w:t>k</w:t>
      </w:r>
      <w:r w:rsidR="009A62D8" w:rsidRPr="00D453E9">
        <w:rPr>
          <w:rFonts w:ascii="Book Antiqua" w:hAnsi="Book Antiqua" w:cs="TimesNewRomanPSMT"/>
          <w:b/>
          <w:i/>
        </w:rPr>
        <w:t>, Vas-fém munkások, Szegkovácsok, Kovácsok, Részművesek, Bádogosok, Fegyverkovácsok, Cigányfúró- készítők, Balajárók</w:t>
      </w:r>
      <w:r w:rsidR="00A37C38" w:rsidRPr="00D453E9">
        <w:rPr>
          <w:rFonts w:ascii="Book Antiqua" w:hAnsi="Book Antiqua" w:cs="TimesNewRomanPSMT"/>
          <w:b/>
          <w:i/>
        </w:rPr>
        <w:t xml:space="preserve"> </w:t>
      </w:r>
      <w:r w:rsidR="009A62D8" w:rsidRPr="00D453E9">
        <w:rPr>
          <w:rFonts w:ascii="Book Antiqua" w:hAnsi="Book Antiqua" w:cs="TimesNewRomanPSMT"/>
          <w:b/>
          <w:i/>
        </w:rPr>
        <w:t>- teknővájók -, Faeszköz-készítők, Kerékkészítők, Agyagosok, Kerámiakészítők, Égetett</w:t>
      </w:r>
      <w:r w:rsidR="00933A7C">
        <w:rPr>
          <w:rFonts w:ascii="Book Antiqua" w:hAnsi="Book Antiqua" w:cs="TimesNewRomanPSMT"/>
          <w:b/>
          <w:i/>
        </w:rPr>
        <w:t xml:space="preserve"> </w:t>
      </w:r>
      <w:r w:rsidR="009A62D8" w:rsidRPr="00D453E9">
        <w:rPr>
          <w:rFonts w:ascii="Book Antiqua" w:hAnsi="Book Antiqua" w:cs="TimesNewRomanPSMT"/>
          <w:b/>
          <w:i/>
        </w:rPr>
        <w:t xml:space="preserve">téglakészítők, Vályogvetők, Tapasztók, Kosárfonók, Lótenyésztők, Tollasok, Színészek, Muzsikusok - </w:t>
      </w:r>
      <w:r w:rsidR="000D3382" w:rsidRPr="00D453E9">
        <w:rPr>
          <w:rFonts w:ascii="Book Antiqua" w:hAnsi="Book Antiqua" w:cs="TimesNewRomanPSMT"/>
          <w:b/>
          <w:i/>
        </w:rPr>
        <w:t xml:space="preserve">mintegy </w:t>
      </w:r>
      <w:r w:rsidR="009D531F" w:rsidRPr="00D453E9">
        <w:rPr>
          <w:rFonts w:ascii="Book Antiqua" w:hAnsi="Book Antiqua" w:cs="TimesNewRomanPSMT"/>
          <w:b/>
          <w:i/>
        </w:rPr>
        <w:t xml:space="preserve">15 szakmát </w:t>
      </w:r>
      <w:r w:rsidR="000D3382" w:rsidRPr="00D453E9">
        <w:rPr>
          <w:rFonts w:ascii="Book Antiqua" w:hAnsi="Book Antiqua" w:cs="TimesNewRomanPSMT"/>
          <w:b/>
          <w:i/>
        </w:rPr>
        <w:t>felvonultatva</w:t>
      </w:r>
      <w:r w:rsidR="009D531F" w:rsidRPr="00D453E9">
        <w:rPr>
          <w:rFonts w:ascii="Book Antiqua" w:hAnsi="Book Antiqua" w:cs="TimesNewRomanPSMT"/>
          <w:b/>
          <w:i/>
        </w:rPr>
        <w:t xml:space="preserve">, melyeket </w:t>
      </w:r>
      <w:r w:rsidR="009A62D8" w:rsidRPr="00D453E9">
        <w:rPr>
          <w:rFonts w:ascii="Book Antiqua" w:hAnsi="Book Antiqua" w:cs="TimesNewRomanPSMT"/>
          <w:b/>
          <w:i/>
        </w:rPr>
        <w:t>döntően</w:t>
      </w:r>
      <w:r w:rsidR="009D531F" w:rsidRPr="00D453E9">
        <w:rPr>
          <w:rFonts w:ascii="Book Antiqua" w:hAnsi="Book Antiqua" w:cs="TimesNewRomanPSMT"/>
          <w:b/>
          <w:i/>
        </w:rPr>
        <w:t xml:space="preserve"> a Magyarországon élő Cigány</w:t>
      </w:r>
      <w:r w:rsidR="00572728" w:rsidRPr="00D453E9">
        <w:rPr>
          <w:rFonts w:ascii="Book Antiqua" w:hAnsi="Book Antiqua" w:cs="TimesNewRomanPSMT"/>
          <w:b/>
          <w:i/>
        </w:rPr>
        <w:t>ság végzett</w:t>
      </w:r>
      <w:r w:rsidR="009D531F" w:rsidRPr="00D453E9">
        <w:rPr>
          <w:rFonts w:ascii="Book Antiqua" w:hAnsi="Book Antiqua" w:cs="TimesNewRomanPSMT"/>
          <w:b/>
          <w:i/>
        </w:rPr>
        <w:t>.</w:t>
      </w:r>
    </w:p>
    <w:p w14:paraId="153E58EA" w14:textId="77777777" w:rsidR="003464BE" w:rsidRPr="00D453E9" w:rsidRDefault="00EE601E" w:rsidP="007668FF">
      <w:pPr>
        <w:autoSpaceDE w:val="0"/>
        <w:autoSpaceDN w:val="0"/>
        <w:adjustRightInd w:val="0"/>
        <w:spacing w:before="240" w:after="0" w:line="240" w:lineRule="auto"/>
        <w:rPr>
          <w:rFonts w:ascii="Book Antiqua" w:hAnsi="Book Antiqua" w:cs="TimesNewRomanPSMT"/>
          <w:b/>
          <w:i/>
        </w:rPr>
      </w:pPr>
      <w:r w:rsidRPr="007668FF">
        <w:rPr>
          <w:rFonts w:ascii="Book Antiqua" w:hAnsi="Book Antiqua" w:cs="TimesNewRomanPSMT"/>
          <w:b/>
          <w:u w:val="single"/>
        </w:rPr>
        <w:t>A kiállítási</w:t>
      </w:r>
      <w:r w:rsidR="00933A7C" w:rsidRPr="007668FF">
        <w:rPr>
          <w:rFonts w:ascii="Book Antiqua" w:hAnsi="Book Antiqua" w:cs="TimesNewRomanPSMT"/>
          <w:b/>
          <w:u w:val="single"/>
        </w:rPr>
        <w:t xml:space="preserve"> </w:t>
      </w:r>
      <w:r w:rsidRPr="007668FF">
        <w:rPr>
          <w:rFonts w:ascii="Book Antiqua" w:hAnsi="Book Antiqua" w:cs="TimesNewRomanPSMT"/>
          <w:b/>
          <w:u w:val="single"/>
        </w:rPr>
        <w:t xml:space="preserve">anyag 2016-óta megtekinthető </w:t>
      </w:r>
      <w:r w:rsidR="00933A7C" w:rsidRPr="007668FF">
        <w:rPr>
          <w:rFonts w:ascii="Book Antiqua" w:hAnsi="Book Antiqua" w:cs="TimesNewRomanPSMT"/>
          <w:b/>
          <w:u w:val="single"/>
        </w:rPr>
        <w:t xml:space="preserve">volt </w:t>
      </w:r>
      <w:r w:rsidRPr="007668FF">
        <w:rPr>
          <w:rFonts w:ascii="Book Antiqua" w:hAnsi="Book Antiqua" w:cs="TimesNewRomanPSMT"/>
          <w:b/>
          <w:u w:val="single"/>
        </w:rPr>
        <w:t>településünkön</w:t>
      </w:r>
      <w:r w:rsidR="00AA3948" w:rsidRPr="007668FF">
        <w:rPr>
          <w:rFonts w:ascii="Book Antiqua" w:hAnsi="Book Antiqua" w:cs="TimesNewRomanPSMT"/>
          <w:b/>
          <w:u w:val="single"/>
        </w:rPr>
        <w:t xml:space="preserve"> –</w:t>
      </w:r>
      <w:r w:rsidR="00AA3948">
        <w:rPr>
          <w:rFonts w:ascii="Book Antiqua" w:hAnsi="Book Antiqua" w:cs="TimesNewRomanPSMT"/>
          <w:b/>
          <w:i/>
          <w:sz w:val="24"/>
          <w:szCs w:val="24"/>
          <w:u w:val="single"/>
        </w:rPr>
        <w:t xml:space="preserve"> </w:t>
      </w:r>
      <w:r w:rsidR="00AA3948" w:rsidRPr="009D725E">
        <w:rPr>
          <w:rFonts w:ascii="Book Antiqua" w:hAnsi="Book Antiqua" w:cs="TimesNewRomanPSMT"/>
          <w:b/>
          <w:i/>
        </w:rPr>
        <w:t xml:space="preserve">jelenleg raktáron </w:t>
      </w:r>
      <w:r w:rsidR="007668FF">
        <w:rPr>
          <w:rFonts w:ascii="Book Antiqua" w:hAnsi="Book Antiqua" w:cs="TimesNewRomanPSMT"/>
          <w:b/>
          <w:i/>
        </w:rPr>
        <w:t>pi</w:t>
      </w:r>
      <w:r w:rsidR="00AA3948" w:rsidRPr="009D725E">
        <w:rPr>
          <w:rFonts w:ascii="Book Antiqua" w:hAnsi="Book Antiqua" w:cs="TimesNewRomanPSMT"/>
          <w:b/>
          <w:i/>
        </w:rPr>
        <w:t>hen</w:t>
      </w:r>
      <w:r w:rsidR="00AA3948" w:rsidRPr="009D725E">
        <w:rPr>
          <w:rFonts w:ascii="Book Antiqua" w:hAnsi="Book Antiqua" w:cs="TimesNewRomanPSMT"/>
          <w:b/>
          <w:i/>
          <w:sz w:val="24"/>
          <w:szCs w:val="24"/>
        </w:rPr>
        <w:t xml:space="preserve"> -</w:t>
      </w:r>
      <w:r w:rsidR="00933A7C">
        <w:rPr>
          <w:rFonts w:ascii="Book Antiqua" w:hAnsi="Book Antiqua" w:cs="TimesNewRomanPSMT"/>
          <w:b/>
          <w:i/>
          <w:sz w:val="24"/>
          <w:szCs w:val="24"/>
        </w:rPr>
        <w:t xml:space="preserve"> </w:t>
      </w:r>
      <w:r w:rsidRPr="00D453E9">
        <w:rPr>
          <w:rFonts w:ascii="Book Antiqua" w:hAnsi="Book Antiqua" w:cs="TimesNewRomanPSMT"/>
          <w:b/>
          <w:i/>
        </w:rPr>
        <w:t xml:space="preserve">mely </w:t>
      </w:r>
      <w:r w:rsidR="009A62D8" w:rsidRPr="00D453E9">
        <w:rPr>
          <w:rFonts w:ascii="Book Antiqua" w:hAnsi="Book Antiqua" w:cs="TimesNewRomanPSMT"/>
          <w:b/>
          <w:i/>
        </w:rPr>
        <w:t>kiállítási anyag érték</w:t>
      </w:r>
      <w:r w:rsidR="003464BE" w:rsidRPr="00D453E9">
        <w:rPr>
          <w:rFonts w:ascii="Book Antiqua" w:hAnsi="Book Antiqua" w:cs="TimesNewRomanPSMT"/>
          <w:b/>
          <w:i/>
        </w:rPr>
        <w:t xml:space="preserve">ét növeli, </w:t>
      </w:r>
      <w:r w:rsidR="009A62D8" w:rsidRPr="00D453E9">
        <w:rPr>
          <w:rFonts w:ascii="Book Antiqua" w:hAnsi="Book Antiqua" w:cs="TimesNewRomanPSMT"/>
          <w:b/>
          <w:i/>
        </w:rPr>
        <w:t xml:space="preserve">hogy nemcsak a Cigányság mindennapjaiba, kultúrájába enged betekintést, </w:t>
      </w:r>
      <w:r w:rsidR="004D0A22">
        <w:rPr>
          <w:rFonts w:ascii="Book Antiqua" w:hAnsi="Book Antiqua" w:cs="TimesNewRomanPSMT"/>
          <w:b/>
          <w:i/>
        </w:rPr>
        <w:t>de</w:t>
      </w:r>
      <w:r w:rsidR="009A62D8" w:rsidRPr="00D453E9">
        <w:rPr>
          <w:rFonts w:ascii="Book Antiqua" w:hAnsi="Book Antiqua" w:cs="TimesNewRomanPSMT"/>
          <w:b/>
          <w:i/>
        </w:rPr>
        <w:t xml:space="preserve"> mindezt olyan vizuális térben és formában</w:t>
      </w:r>
      <w:r w:rsidR="004D0A22">
        <w:rPr>
          <w:rFonts w:ascii="Book Antiqua" w:hAnsi="Book Antiqua" w:cs="TimesNewRomanPSMT"/>
          <w:b/>
          <w:i/>
        </w:rPr>
        <w:t xml:space="preserve"> teszi</w:t>
      </w:r>
      <w:r w:rsidR="003464BE" w:rsidRPr="00D453E9">
        <w:rPr>
          <w:rFonts w:ascii="Book Antiqua" w:hAnsi="Book Antiqua" w:cs="TimesNewRomanPSMT"/>
          <w:b/>
          <w:i/>
        </w:rPr>
        <w:t>,</w:t>
      </w:r>
      <w:r w:rsidR="009A62D8" w:rsidRPr="00D453E9">
        <w:rPr>
          <w:rFonts w:ascii="Book Antiqua" w:hAnsi="Book Antiqua" w:cs="TimesNewRomanPSMT"/>
          <w:b/>
          <w:i/>
        </w:rPr>
        <w:t xml:space="preserve"> mely egészen egyedivé</w:t>
      </w:r>
      <w:r w:rsidR="003464BE" w:rsidRPr="00D453E9">
        <w:rPr>
          <w:rFonts w:ascii="Book Antiqua" w:hAnsi="Book Antiqua" w:cs="TimesNewRomanPSMT"/>
          <w:b/>
          <w:i/>
        </w:rPr>
        <w:t>, értékessé</w:t>
      </w:r>
      <w:r w:rsidR="009A62D8" w:rsidRPr="00D453E9">
        <w:rPr>
          <w:rFonts w:ascii="Book Antiqua" w:hAnsi="Book Antiqua" w:cs="TimesNewRomanPSMT"/>
          <w:b/>
          <w:i/>
        </w:rPr>
        <w:t xml:space="preserve"> teszi</w:t>
      </w:r>
      <w:r w:rsidR="003464BE" w:rsidRPr="00D453E9">
        <w:rPr>
          <w:rFonts w:ascii="Book Antiqua" w:hAnsi="Book Antiqua" w:cs="TimesNewRomanPSMT"/>
          <w:b/>
          <w:i/>
        </w:rPr>
        <w:t xml:space="preserve"> </w:t>
      </w:r>
      <w:r w:rsidR="009A62D8" w:rsidRPr="00D453E9">
        <w:rPr>
          <w:rFonts w:ascii="Book Antiqua" w:hAnsi="Book Antiqua" w:cs="TimesNewRomanPSMT"/>
          <w:b/>
          <w:i/>
        </w:rPr>
        <w:t>a kiállítási anyagot</w:t>
      </w:r>
      <w:r w:rsidR="00AA3948">
        <w:rPr>
          <w:rFonts w:ascii="Book Antiqua" w:hAnsi="Book Antiqua" w:cs="TimesNewRomanPSMT"/>
          <w:b/>
          <w:i/>
        </w:rPr>
        <w:t xml:space="preserve"> – ehhez hasonló kiállítási anyag mindössze egy van, Budapesten -</w:t>
      </w:r>
      <w:r w:rsidR="009A62D8" w:rsidRPr="00D453E9">
        <w:rPr>
          <w:rFonts w:ascii="Book Antiqua" w:hAnsi="Book Antiqua" w:cs="TimesNewRomanPSMT"/>
          <w:b/>
          <w:i/>
        </w:rPr>
        <w:t xml:space="preserve"> hisz</w:t>
      </w:r>
      <w:r w:rsidR="003464BE" w:rsidRPr="00D453E9">
        <w:rPr>
          <w:rFonts w:ascii="Book Antiqua" w:hAnsi="Book Antiqua" w:cs="TimesNewRomanPSMT"/>
          <w:b/>
          <w:i/>
        </w:rPr>
        <w:t>e</w:t>
      </w:r>
      <w:r w:rsidR="009A62D8" w:rsidRPr="00D453E9">
        <w:rPr>
          <w:rFonts w:ascii="Book Antiqua" w:hAnsi="Book Antiqua" w:cs="TimesNewRomanPSMT"/>
          <w:b/>
          <w:i/>
        </w:rPr>
        <w:t xml:space="preserve">n a </w:t>
      </w:r>
      <w:r w:rsidR="003464BE" w:rsidRPr="00D453E9">
        <w:rPr>
          <w:rFonts w:ascii="Book Antiqua" w:hAnsi="Book Antiqua" w:cs="TimesNewRomanPSMT"/>
          <w:b/>
          <w:i/>
        </w:rPr>
        <w:t xml:space="preserve">különböző </w:t>
      </w:r>
      <w:r w:rsidR="009A62D8" w:rsidRPr="00D453E9">
        <w:rPr>
          <w:rFonts w:ascii="Book Antiqua" w:hAnsi="Book Antiqua" w:cs="TimesNewRomanPSMT"/>
          <w:b/>
          <w:i/>
        </w:rPr>
        <w:t>tevékenységek bemutatásának sz</w:t>
      </w:r>
      <w:r w:rsidR="003464BE" w:rsidRPr="00D453E9">
        <w:rPr>
          <w:rFonts w:ascii="Book Antiqua" w:hAnsi="Book Antiqua" w:cs="TimesNewRomanPSMT"/>
          <w:b/>
          <w:i/>
        </w:rPr>
        <w:t>í</w:t>
      </w:r>
      <w:r w:rsidR="009A62D8" w:rsidRPr="00D453E9">
        <w:rPr>
          <w:rFonts w:ascii="Book Antiqua" w:hAnsi="Book Antiqua" w:cs="TimesNewRomanPSMT"/>
          <w:b/>
          <w:i/>
        </w:rPr>
        <w:t>nhelyéül egy 20 m2</w:t>
      </w:r>
      <w:r w:rsidR="003464BE" w:rsidRPr="00D453E9">
        <w:rPr>
          <w:rFonts w:ascii="Book Antiqua" w:hAnsi="Book Antiqua" w:cs="TimesNewRomanPSMT"/>
          <w:b/>
          <w:i/>
        </w:rPr>
        <w:t>-</w:t>
      </w:r>
      <w:r w:rsidR="009A62D8" w:rsidRPr="00D453E9">
        <w:rPr>
          <w:rFonts w:ascii="Book Antiqua" w:hAnsi="Book Antiqua" w:cs="TimesNewRomanPSMT"/>
          <w:b/>
          <w:i/>
        </w:rPr>
        <w:t>es makett</w:t>
      </w:r>
      <w:r w:rsidR="007668FF">
        <w:rPr>
          <w:rFonts w:ascii="Book Antiqua" w:hAnsi="Book Antiqua" w:cs="TimesNewRomanPSMT"/>
          <w:b/>
          <w:i/>
        </w:rPr>
        <w:t xml:space="preserve"> </w:t>
      </w:r>
      <w:r w:rsidR="009A62D8" w:rsidRPr="00D453E9">
        <w:rPr>
          <w:rFonts w:ascii="Book Antiqua" w:hAnsi="Book Antiqua" w:cs="TimesNewRomanPSMT"/>
          <w:b/>
          <w:i/>
        </w:rPr>
        <w:t>falu</w:t>
      </w:r>
      <w:r w:rsidR="003464BE" w:rsidRPr="00D453E9">
        <w:rPr>
          <w:rFonts w:ascii="Book Antiqua" w:hAnsi="Book Antiqua" w:cs="TimesNewRomanPSMT"/>
          <w:b/>
          <w:i/>
        </w:rPr>
        <w:t xml:space="preserve"> szolgál, </w:t>
      </w:r>
      <w:r w:rsidR="009A62D8" w:rsidRPr="00D453E9">
        <w:rPr>
          <w:rFonts w:ascii="Book Antiqua" w:hAnsi="Book Antiqua" w:cs="TimesNewRomanPSMT"/>
          <w:b/>
          <w:i/>
        </w:rPr>
        <w:t>pici faház</w:t>
      </w:r>
      <w:r w:rsidR="003464BE" w:rsidRPr="00D453E9">
        <w:rPr>
          <w:rFonts w:ascii="Book Antiqua" w:hAnsi="Book Antiqua" w:cs="TimesNewRomanPSMT"/>
          <w:b/>
          <w:i/>
        </w:rPr>
        <w:t xml:space="preserve">akkal, autentikus öltözetben, autentikus eszközökkel dolgozó </w:t>
      </w:r>
      <w:r w:rsidR="00572728" w:rsidRPr="00D453E9">
        <w:rPr>
          <w:rFonts w:ascii="Book Antiqua" w:hAnsi="Book Antiqua" w:cs="TimesNewRomanPSMT"/>
          <w:b/>
          <w:i/>
        </w:rPr>
        <w:t>„szereplőkkel”</w:t>
      </w:r>
      <w:r w:rsidR="003464BE" w:rsidRPr="00D453E9">
        <w:rPr>
          <w:rFonts w:ascii="Book Antiqua" w:hAnsi="Book Antiqua" w:cs="TimesNewRomanPSMT"/>
          <w:b/>
          <w:i/>
        </w:rPr>
        <w:t>.</w:t>
      </w:r>
    </w:p>
    <w:p w14:paraId="13E5CFF8" w14:textId="77777777" w:rsidR="003464BE" w:rsidRPr="00D453E9" w:rsidRDefault="003464BE" w:rsidP="007668F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i/>
        </w:rPr>
      </w:pPr>
    </w:p>
    <w:p w14:paraId="72681117" w14:textId="77777777" w:rsidR="003464BE" w:rsidRPr="00D453E9" w:rsidRDefault="003464BE" w:rsidP="007668F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i/>
        </w:rPr>
      </w:pPr>
      <w:r w:rsidRPr="00D453E9">
        <w:rPr>
          <w:rFonts w:ascii="Book Antiqua" w:hAnsi="Book Antiqua" w:cs="TimesNewRomanPSMT"/>
          <w:b/>
          <w:i/>
        </w:rPr>
        <w:t>A kiállítási anyag mindezek mellett betölti azt a szerepet is, melynek célja, hogy a többségi társadalom Cigánysággal kapcsolatos szemléletét alakítsa, formálja, hogy nyitottabban, befogadóbban viszonyuljunk a Cigányság kultúrája, a Cigányság</w:t>
      </w:r>
      <w:r w:rsidR="00E947E2" w:rsidRPr="00D453E9">
        <w:rPr>
          <w:rFonts w:ascii="Book Antiqua" w:hAnsi="Book Antiqua" w:cs="TimesNewRomanPSMT"/>
          <w:b/>
          <w:i/>
        </w:rPr>
        <w:t>,</w:t>
      </w:r>
      <w:r w:rsidRPr="00D453E9">
        <w:rPr>
          <w:rFonts w:ascii="Book Antiqua" w:hAnsi="Book Antiqua" w:cs="TimesNewRomanPSMT"/>
          <w:b/>
          <w:i/>
        </w:rPr>
        <w:t xml:space="preserve"> mint nemzetalkotó</w:t>
      </w:r>
      <w:r w:rsidR="00E947E2" w:rsidRPr="00D453E9">
        <w:rPr>
          <w:rFonts w:ascii="Book Antiqua" w:hAnsi="Book Antiqua" w:cs="TimesNewRomanPSMT"/>
          <w:b/>
          <w:i/>
        </w:rPr>
        <w:t>, nemzetépítő</w:t>
      </w:r>
      <w:r w:rsidRPr="00D453E9">
        <w:rPr>
          <w:rFonts w:ascii="Book Antiqua" w:hAnsi="Book Antiqua" w:cs="TimesNewRomanPSMT"/>
          <w:b/>
          <w:i/>
        </w:rPr>
        <w:t xml:space="preserve"> közösség felé.</w:t>
      </w:r>
    </w:p>
    <w:p w14:paraId="1D64A1CF" w14:textId="77777777" w:rsidR="003464BE" w:rsidRPr="00D453E9" w:rsidRDefault="003464BE" w:rsidP="007668F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i/>
        </w:rPr>
      </w:pPr>
    </w:p>
    <w:p w14:paraId="38A03ED1" w14:textId="77777777" w:rsidR="00E947E2" w:rsidRPr="00D453E9" w:rsidRDefault="009A62D8" w:rsidP="007668F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i/>
        </w:rPr>
      </w:pPr>
      <w:r w:rsidRPr="00D453E9">
        <w:rPr>
          <w:rFonts w:ascii="Book Antiqua" w:hAnsi="Book Antiqua" w:cs="TimesNewRomanPSMT"/>
          <w:b/>
          <w:i/>
        </w:rPr>
        <w:t xml:space="preserve">A szakmai tevékenységek bemutatása </w:t>
      </w:r>
      <w:r w:rsidR="00E947E2" w:rsidRPr="00D453E9">
        <w:rPr>
          <w:rFonts w:ascii="Book Antiqua" w:hAnsi="Book Antiqua" w:cs="TimesNewRomanPSMT"/>
          <w:b/>
          <w:i/>
        </w:rPr>
        <w:t>ember</w:t>
      </w:r>
      <w:r w:rsidR="00A37C38" w:rsidRPr="00D453E9">
        <w:rPr>
          <w:rFonts w:ascii="Book Antiqua" w:hAnsi="Book Antiqua" w:cs="TimesNewRomanPSMT"/>
          <w:b/>
          <w:i/>
        </w:rPr>
        <w:t>,</w:t>
      </w:r>
      <w:r w:rsidR="00E947E2" w:rsidRPr="00D453E9">
        <w:rPr>
          <w:rFonts w:ascii="Book Antiqua" w:hAnsi="Book Antiqua" w:cs="TimesNewRomanPSMT"/>
          <w:b/>
          <w:i/>
        </w:rPr>
        <w:t xml:space="preserve"> és kiváltképpen </w:t>
      </w:r>
      <w:r w:rsidRPr="00D453E9">
        <w:rPr>
          <w:rFonts w:ascii="Book Antiqua" w:hAnsi="Book Antiqua" w:cs="TimesNewRomanPSMT"/>
          <w:b/>
          <w:i/>
        </w:rPr>
        <w:t xml:space="preserve">gyermekbarát hangon, </w:t>
      </w:r>
      <w:r w:rsidR="00E947E2" w:rsidRPr="00D453E9">
        <w:rPr>
          <w:rFonts w:ascii="Book Antiqua" w:hAnsi="Book Antiqua" w:cs="TimesNewRomanPSMT"/>
          <w:b/>
          <w:i/>
        </w:rPr>
        <w:t>f</w:t>
      </w:r>
      <w:r w:rsidRPr="00D453E9">
        <w:rPr>
          <w:rFonts w:ascii="Book Antiqua" w:hAnsi="Book Antiqua" w:cs="TimesNewRomanPSMT"/>
          <w:b/>
          <w:i/>
        </w:rPr>
        <w:t>ormában valósul meg</w:t>
      </w:r>
      <w:r w:rsidR="00E947E2" w:rsidRPr="00D453E9">
        <w:rPr>
          <w:rFonts w:ascii="Book Antiqua" w:hAnsi="Book Antiqua" w:cs="TimesNewRomanPSMT"/>
          <w:b/>
          <w:i/>
        </w:rPr>
        <w:t>, mely segíti</w:t>
      </w:r>
      <w:r w:rsidR="00EE601E" w:rsidRPr="00D453E9">
        <w:rPr>
          <w:rFonts w:ascii="Book Antiqua" w:hAnsi="Book Antiqua" w:cs="TimesNewRomanPSMT"/>
          <w:b/>
          <w:i/>
        </w:rPr>
        <w:t>,</w:t>
      </w:r>
      <w:r w:rsidR="00E947E2" w:rsidRPr="00D453E9">
        <w:rPr>
          <w:rFonts w:ascii="Book Antiqua" w:hAnsi="Book Antiqua" w:cs="TimesNewRomanPSMT"/>
          <w:b/>
          <w:i/>
        </w:rPr>
        <w:t xml:space="preserve"> szinte élővé teszi</w:t>
      </w:r>
      <w:r w:rsidR="00EE601E" w:rsidRPr="00D453E9">
        <w:rPr>
          <w:rFonts w:ascii="Book Antiqua" w:hAnsi="Book Antiqua" w:cs="TimesNewRomanPSMT"/>
          <w:b/>
          <w:i/>
        </w:rPr>
        <w:t xml:space="preserve"> </w:t>
      </w:r>
      <w:r w:rsidR="00E947E2" w:rsidRPr="00D453E9">
        <w:rPr>
          <w:rFonts w:ascii="Book Antiqua" w:hAnsi="Book Antiqua" w:cs="TimesNewRomanPSMT"/>
          <w:b/>
          <w:i/>
        </w:rPr>
        <w:t xml:space="preserve">a </w:t>
      </w:r>
      <w:r w:rsidR="00A37C38" w:rsidRPr="00D453E9">
        <w:rPr>
          <w:rFonts w:ascii="Book Antiqua" w:hAnsi="Book Antiqua" w:cs="TimesNewRomanPSMT"/>
          <w:b/>
          <w:i/>
        </w:rPr>
        <w:t xml:space="preserve">látogató számára a </w:t>
      </w:r>
      <w:r w:rsidR="00E947E2" w:rsidRPr="00D453E9">
        <w:rPr>
          <w:rFonts w:ascii="Book Antiqua" w:hAnsi="Book Antiqua" w:cs="TimesNewRomanPSMT"/>
          <w:b/>
          <w:i/>
        </w:rPr>
        <w:t>Cigányság</w:t>
      </w:r>
      <w:r w:rsidR="00EE601E" w:rsidRPr="00D453E9">
        <w:rPr>
          <w:rFonts w:ascii="Book Antiqua" w:hAnsi="Book Antiqua" w:cs="TimesNewRomanPSMT"/>
          <w:b/>
          <w:i/>
        </w:rPr>
        <w:t xml:space="preserve"> életének</w:t>
      </w:r>
      <w:r w:rsidR="00E947E2" w:rsidRPr="00D453E9">
        <w:rPr>
          <w:rFonts w:ascii="Book Antiqua" w:hAnsi="Book Antiqua" w:cs="TimesNewRomanPSMT"/>
          <w:b/>
          <w:i/>
        </w:rPr>
        <w:t xml:space="preserve"> mindennapjait.</w:t>
      </w:r>
    </w:p>
    <w:p w14:paraId="7696AFBD" w14:textId="77777777" w:rsidR="009D725E" w:rsidRDefault="009D725E" w:rsidP="007668F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i/>
        </w:rPr>
      </w:pPr>
    </w:p>
    <w:p w14:paraId="0DE0E15F" w14:textId="77777777" w:rsidR="00E947E2" w:rsidRPr="00D453E9" w:rsidRDefault="00A37C38" w:rsidP="007668F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i/>
        </w:rPr>
      </w:pPr>
      <w:r w:rsidRPr="00D453E9">
        <w:rPr>
          <w:rFonts w:ascii="Book Antiqua" w:hAnsi="Book Antiqua" w:cs="TimesNewRomanPSMT"/>
          <w:b/>
          <w:i/>
        </w:rPr>
        <w:t xml:space="preserve">A </w:t>
      </w:r>
      <w:r w:rsidR="00E947E2" w:rsidRPr="00D453E9">
        <w:rPr>
          <w:rFonts w:ascii="Book Antiqua" w:hAnsi="Book Antiqua" w:cs="TimesNewRomanPSMT"/>
          <w:b/>
          <w:i/>
        </w:rPr>
        <w:t xml:space="preserve">kiállítási anyag megismertetésének eleme, része, hogy </w:t>
      </w:r>
      <w:r w:rsidR="00EE601E" w:rsidRPr="00D453E9">
        <w:rPr>
          <w:rFonts w:ascii="Book Antiqua" w:hAnsi="Book Antiqua" w:cs="TimesNewRomanPSMT"/>
          <w:b/>
          <w:i/>
        </w:rPr>
        <w:t>barangolásunk során</w:t>
      </w:r>
      <w:r w:rsidR="00E947E2" w:rsidRPr="00D453E9">
        <w:rPr>
          <w:rFonts w:ascii="Book Antiqua" w:hAnsi="Book Antiqua" w:cs="TimesNewRomanPSMT"/>
          <w:b/>
          <w:i/>
        </w:rPr>
        <w:t xml:space="preserve"> szóbeli idegenvezetést is kap</w:t>
      </w:r>
      <w:r w:rsidR="00EE601E" w:rsidRPr="00D453E9">
        <w:rPr>
          <w:rFonts w:ascii="Book Antiqua" w:hAnsi="Book Antiqua" w:cs="TimesNewRomanPSMT"/>
          <w:b/>
          <w:i/>
        </w:rPr>
        <w:t xml:space="preserve">unk, </w:t>
      </w:r>
      <w:r w:rsidR="00E947E2" w:rsidRPr="00D453E9">
        <w:rPr>
          <w:rFonts w:ascii="Book Antiqua" w:hAnsi="Book Antiqua" w:cs="TimesNewRomanPSMT"/>
          <w:b/>
          <w:i/>
        </w:rPr>
        <w:t xml:space="preserve">mely </w:t>
      </w:r>
      <w:r w:rsidR="00EE601E" w:rsidRPr="00D453E9">
        <w:rPr>
          <w:rFonts w:ascii="Book Antiqua" w:hAnsi="Book Antiqua" w:cs="TimesNewRomanPSMT"/>
          <w:b/>
          <w:i/>
        </w:rPr>
        <w:t>által</w:t>
      </w:r>
      <w:r w:rsidR="00E947E2" w:rsidRPr="00D453E9">
        <w:rPr>
          <w:rFonts w:ascii="Book Antiqua" w:hAnsi="Book Antiqua" w:cs="TimesNewRomanPSMT"/>
          <w:b/>
          <w:i/>
        </w:rPr>
        <w:t xml:space="preserve"> ismereteket szerezhet</w:t>
      </w:r>
      <w:r w:rsidR="00EE601E" w:rsidRPr="00D453E9">
        <w:rPr>
          <w:rFonts w:ascii="Book Antiqua" w:hAnsi="Book Antiqua" w:cs="TimesNewRomanPSMT"/>
          <w:b/>
          <w:i/>
        </w:rPr>
        <w:t>ünk</w:t>
      </w:r>
      <w:r w:rsidR="00E947E2" w:rsidRPr="00D453E9">
        <w:rPr>
          <w:rFonts w:ascii="Book Antiqua" w:hAnsi="Book Antiqua" w:cs="TimesNewRomanPSMT"/>
          <w:b/>
          <w:i/>
        </w:rPr>
        <w:t xml:space="preserve"> a Cigányság </w:t>
      </w:r>
      <w:r w:rsidR="009A62D8" w:rsidRPr="00D453E9">
        <w:rPr>
          <w:rFonts w:ascii="Book Antiqua" w:hAnsi="Book Antiqua" w:cs="TimesNewRomanPSMT"/>
          <w:b/>
          <w:i/>
        </w:rPr>
        <w:t>kult</w:t>
      </w:r>
      <w:r w:rsidR="00E947E2" w:rsidRPr="00D453E9">
        <w:rPr>
          <w:rFonts w:ascii="Book Antiqua" w:hAnsi="Book Antiqua" w:cs="TimesNewRomanPSMT"/>
          <w:b/>
          <w:i/>
        </w:rPr>
        <w:t>ú</w:t>
      </w:r>
      <w:r w:rsidR="009A62D8" w:rsidRPr="00D453E9">
        <w:rPr>
          <w:rFonts w:ascii="Book Antiqua" w:hAnsi="Book Antiqua" w:cs="TimesNewRomanPSMT"/>
          <w:b/>
          <w:i/>
        </w:rPr>
        <w:t>rájá</w:t>
      </w:r>
      <w:r w:rsidR="00E947E2" w:rsidRPr="00D453E9">
        <w:rPr>
          <w:rFonts w:ascii="Book Antiqua" w:hAnsi="Book Antiqua" w:cs="TimesNewRomanPSMT"/>
          <w:b/>
          <w:i/>
        </w:rPr>
        <w:t>ról,</w:t>
      </w:r>
      <w:r w:rsidR="009A62D8" w:rsidRPr="00D453E9">
        <w:rPr>
          <w:rFonts w:ascii="Book Antiqua" w:hAnsi="Book Antiqua" w:cs="TimesNewRomanPSMT"/>
          <w:b/>
          <w:i/>
        </w:rPr>
        <w:t xml:space="preserve"> az általuk</w:t>
      </w:r>
      <w:r w:rsidR="00E947E2" w:rsidRPr="00D453E9">
        <w:rPr>
          <w:rFonts w:ascii="Book Antiqua" w:hAnsi="Book Antiqua" w:cs="TimesNewRomanPSMT"/>
          <w:b/>
          <w:i/>
        </w:rPr>
        <w:t xml:space="preserve"> </w:t>
      </w:r>
      <w:r w:rsidR="009A62D8" w:rsidRPr="00D453E9">
        <w:rPr>
          <w:rFonts w:ascii="Book Antiqua" w:hAnsi="Book Antiqua" w:cs="TimesNewRomanPSMT"/>
          <w:b/>
          <w:i/>
        </w:rPr>
        <w:t>végzett tevékenységek</w:t>
      </w:r>
      <w:r w:rsidR="00E947E2" w:rsidRPr="00D453E9">
        <w:rPr>
          <w:rFonts w:ascii="Book Antiqua" w:hAnsi="Book Antiqua" w:cs="TimesNewRomanPSMT"/>
          <w:b/>
          <w:i/>
        </w:rPr>
        <w:t xml:space="preserve">ről, </w:t>
      </w:r>
      <w:r w:rsidR="009A62D8" w:rsidRPr="00D453E9">
        <w:rPr>
          <w:rFonts w:ascii="Book Antiqua" w:hAnsi="Book Antiqua" w:cs="TimesNewRomanPSMT"/>
          <w:b/>
          <w:i/>
        </w:rPr>
        <w:t>történeteket</w:t>
      </w:r>
      <w:r w:rsidR="00E947E2" w:rsidRPr="00D453E9">
        <w:rPr>
          <w:rFonts w:ascii="Book Antiqua" w:hAnsi="Book Antiqua" w:cs="TimesNewRomanPSMT"/>
          <w:b/>
          <w:i/>
        </w:rPr>
        <w:t>, elbeszéléseket hallhatunk</w:t>
      </w:r>
      <w:r w:rsidR="009A62D8" w:rsidRPr="00D453E9">
        <w:rPr>
          <w:rFonts w:ascii="Book Antiqua" w:hAnsi="Book Antiqua" w:cs="TimesNewRomanPSMT"/>
          <w:b/>
          <w:i/>
        </w:rPr>
        <w:t xml:space="preserve"> közös </w:t>
      </w:r>
      <w:r w:rsidR="00E947E2" w:rsidRPr="00D453E9">
        <w:rPr>
          <w:rFonts w:ascii="Book Antiqua" w:hAnsi="Book Antiqua" w:cs="TimesNewRomanPSMT"/>
          <w:b/>
          <w:i/>
        </w:rPr>
        <w:t xml:space="preserve">múltunkról, arról a sok száz éves közös múltról, melyben a Cigányság nemzetünk </w:t>
      </w:r>
      <w:r w:rsidR="00EE601E" w:rsidRPr="00D453E9">
        <w:rPr>
          <w:rFonts w:ascii="Book Antiqua" w:hAnsi="Book Antiqua" w:cs="TimesNewRomanPSMT"/>
          <w:b/>
          <w:i/>
        </w:rPr>
        <w:t xml:space="preserve">kultúrájában, </w:t>
      </w:r>
      <w:r w:rsidR="00E947E2" w:rsidRPr="00D453E9">
        <w:rPr>
          <w:rFonts w:ascii="Book Antiqua" w:hAnsi="Book Antiqua" w:cs="TimesNewRomanPSMT"/>
          <w:b/>
          <w:i/>
        </w:rPr>
        <w:t>történelmében játszott szerepe</w:t>
      </w:r>
      <w:r w:rsidR="00EE601E" w:rsidRPr="00D453E9">
        <w:rPr>
          <w:rFonts w:ascii="Book Antiqua" w:hAnsi="Book Antiqua" w:cs="TimesNewRomanPSMT"/>
          <w:b/>
          <w:i/>
        </w:rPr>
        <w:t xml:space="preserve"> m</w:t>
      </w:r>
      <w:r w:rsidR="000D3382" w:rsidRPr="00D453E9">
        <w:rPr>
          <w:rFonts w:ascii="Book Antiqua" w:hAnsi="Book Antiqua" w:cs="TimesNewRomanPSMT"/>
          <w:b/>
          <w:i/>
        </w:rPr>
        <w:t>eg</w:t>
      </w:r>
      <w:r w:rsidR="00572728" w:rsidRPr="00D453E9">
        <w:rPr>
          <w:rFonts w:ascii="Book Antiqua" w:hAnsi="Book Antiqua" w:cs="TimesNewRomanPSMT"/>
          <w:b/>
          <w:i/>
        </w:rPr>
        <w:t>kérdőjelezhetetlen</w:t>
      </w:r>
      <w:r w:rsidR="00EE601E" w:rsidRPr="00D453E9">
        <w:rPr>
          <w:rFonts w:ascii="Book Antiqua" w:hAnsi="Book Antiqua" w:cs="TimesNewRomanPSMT"/>
          <w:b/>
          <w:i/>
        </w:rPr>
        <w:t xml:space="preserve">. </w:t>
      </w:r>
      <w:r w:rsidR="00E947E2" w:rsidRPr="00D453E9">
        <w:rPr>
          <w:rFonts w:ascii="Book Antiqua" w:hAnsi="Book Antiqua" w:cs="TimesNewRomanPSMT"/>
          <w:b/>
          <w:i/>
        </w:rPr>
        <w:t xml:space="preserve"> </w:t>
      </w:r>
    </w:p>
    <w:p w14:paraId="0732A8CC" w14:textId="77777777" w:rsidR="00A37C38" w:rsidRPr="00D453E9" w:rsidRDefault="00A37C38" w:rsidP="007668F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i/>
        </w:rPr>
      </w:pPr>
    </w:p>
    <w:p w14:paraId="3D823ED3" w14:textId="77777777" w:rsidR="00A37C38" w:rsidRPr="00D453E9" w:rsidRDefault="000D3382" w:rsidP="007668F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b/>
          <w:i/>
        </w:rPr>
      </w:pPr>
      <w:r w:rsidRPr="00D453E9">
        <w:rPr>
          <w:rFonts w:ascii="Book Antiqua" w:hAnsi="Book Antiqua" w:cs="TimesNewRomanPSMT"/>
          <w:b/>
          <w:i/>
        </w:rPr>
        <w:t>H</w:t>
      </w:r>
      <w:r w:rsidR="00A37C38" w:rsidRPr="00D453E9">
        <w:rPr>
          <w:rFonts w:ascii="Book Antiqua" w:hAnsi="Book Antiqua" w:cs="TimesNewRomanPSMT"/>
          <w:b/>
          <w:i/>
        </w:rPr>
        <w:t>allhatunk a Magyar</w:t>
      </w:r>
      <w:r w:rsidR="00933A7C">
        <w:rPr>
          <w:rFonts w:ascii="Book Antiqua" w:hAnsi="Book Antiqua" w:cs="TimesNewRomanPSMT"/>
          <w:b/>
          <w:i/>
        </w:rPr>
        <w:t xml:space="preserve"> </w:t>
      </w:r>
      <w:r w:rsidR="00572728" w:rsidRPr="00D453E9">
        <w:rPr>
          <w:rFonts w:ascii="Book Antiqua" w:hAnsi="Book Antiqua" w:cs="TimesNewRomanPSMT"/>
          <w:b/>
          <w:i/>
        </w:rPr>
        <w:t>-</w:t>
      </w:r>
      <w:r w:rsidR="00933A7C">
        <w:rPr>
          <w:rFonts w:ascii="Book Antiqua" w:hAnsi="Book Antiqua" w:cs="TimesNewRomanPSMT"/>
          <w:b/>
          <w:i/>
        </w:rPr>
        <w:t xml:space="preserve"> </w:t>
      </w:r>
      <w:r w:rsidR="00A37C38" w:rsidRPr="00D453E9">
        <w:rPr>
          <w:rFonts w:ascii="Book Antiqua" w:hAnsi="Book Antiqua" w:cs="TimesNewRomanPSMT"/>
          <w:b/>
          <w:i/>
        </w:rPr>
        <w:t>Cigány történelmi múltat egybefonó</w:t>
      </w:r>
      <w:r w:rsidRPr="00D453E9">
        <w:rPr>
          <w:rFonts w:ascii="Book Antiqua" w:hAnsi="Book Antiqua" w:cs="TimesNewRomanPSMT"/>
          <w:b/>
          <w:i/>
        </w:rPr>
        <w:t xml:space="preserve"> eseményekről, mint</w:t>
      </w:r>
      <w:r w:rsidR="00A37C38" w:rsidRPr="00D453E9">
        <w:rPr>
          <w:rFonts w:ascii="Book Antiqua" w:hAnsi="Book Antiqua" w:cs="TimesNewRomanPSMT"/>
          <w:b/>
          <w:i/>
        </w:rPr>
        <w:t xml:space="preserve"> pl. Mátyás király fegyverkovácsainak történeté</w:t>
      </w:r>
      <w:r w:rsidRPr="00D453E9">
        <w:rPr>
          <w:rFonts w:ascii="Book Antiqua" w:hAnsi="Book Antiqua" w:cs="TimesNewRomanPSMT"/>
          <w:b/>
          <w:i/>
        </w:rPr>
        <w:t>ről</w:t>
      </w:r>
      <w:r w:rsidR="00572728" w:rsidRPr="00D453E9">
        <w:rPr>
          <w:rFonts w:ascii="Book Antiqua" w:hAnsi="Book Antiqua" w:cs="TimesNewRomanPSMT"/>
          <w:b/>
          <w:i/>
        </w:rPr>
        <w:t xml:space="preserve"> -</w:t>
      </w:r>
      <w:r w:rsidR="00A37C38" w:rsidRPr="00D453E9">
        <w:rPr>
          <w:rFonts w:ascii="Book Antiqua" w:hAnsi="Book Antiqua" w:cs="TimesNewRomanPSMT"/>
          <w:b/>
          <w:i/>
        </w:rPr>
        <w:t xml:space="preserve"> akik a Fekete Seregnek készítettek fegyvereket</w:t>
      </w:r>
      <w:r w:rsidR="00572728" w:rsidRPr="00D453E9">
        <w:rPr>
          <w:rFonts w:ascii="Book Antiqua" w:hAnsi="Book Antiqua" w:cs="TimesNewRomanPSMT"/>
          <w:b/>
          <w:i/>
        </w:rPr>
        <w:t xml:space="preserve"> -</w:t>
      </w:r>
      <w:r w:rsidR="00A37C38" w:rsidRPr="00D453E9">
        <w:rPr>
          <w:rFonts w:ascii="Book Antiqua" w:hAnsi="Book Antiqua" w:cs="TimesNewRomanPSMT"/>
          <w:b/>
          <w:i/>
        </w:rPr>
        <w:t xml:space="preserve"> </w:t>
      </w:r>
      <w:r w:rsidR="00A37C38" w:rsidRPr="00D453E9">
        <w:rPr>
          <w:rFonts w:ascii="Book Antiqua" w:hAnsi="Book Antiqua" w:cs="TimesNewRomanPSMT"/>
          <w:b/>
          <w:i/>
        </w:rPr>
        <w:lastRenderedPageBreak/>
        <w:t>vagy éppen a muzsikus cigányok szerep</w:t>
      </w:r>
      <w:r w:rsidR="002A2548" w:rsidRPr="00D453E9">
        <w:rPr>
          <w:rFonts w:ascii="Book Antiqua" w:hAnsi="Book Antiqua" w:cs="TimesNewRomanPSMT"/>
          <w:b/>
          <w:i/>
        </w:rPr>
        <w:t>éről</w:t>
      </w:r>
      <w:r w:rsidR="00D453E9" w:rsidRPr="00D453E9">
        <w:rPr>
          <w:rFonts w:ascii="Book Antiqua" w:hAnsi="Book Antiqua" w:cs="TimesNewRomanPSMT"/>
          <w:b/>
          <w:i/>
        </w:rPr>
        <w:t>, nemzetünk által vívott</w:t>
      </w:r>
      <w:r w:rsidR="00A37C38" w:rsidRPr="00D453E9">
        <w:rPr>
          <w:rFonts w:ascii="Book Antiqua" w:hAnsi="Book Antiqua" w:cs="TimesNewRomanPSMT"/>
          <w:b/>
          <w:i/>
        </w:rPr>
        <w:t xml:space="preserve"> különböző háborúk során.</w:t>
      </w:r>
    </w:p>
    <w:p w14:paraId="0F20D40B" w14:textId="77777777" w:rsidR="00BC3417" w:rsidRDefault="00BC3417" w:rsidP="007668FF">
      <w:pPr>
        <w:spacing w:line="240" w:lineRule="auto"/>
        <w:rPr>
          <w:rFonts w:ascii="Book Antiqua" w:hAnsi="Book Antiqua"/>
          <w:b/>
          <w:i/>
        </w:rPr>
      </w:pPr>
    </w:p>
    <w:p w14:paraId="2A06D867" w14:textId="081B01CD" w:rsidR="00733235" w:rsidRPr="00D453E9" w:rsidRDefault="00733235" w:rsidP="007668FF">
      <w:pPr>
        <w:spacing w:line="240" w:lineRule="auto"/>
        <w:rPr>
          <w:rFonts w:ascii="Book Antiqua" w:hAnsi="Book Antiqua"/>
          <w:b/>
          <w:i/>
        </w:rPr>
      </w:pPr>
      <w:r w:rsidRPr="00D453E9">
        <w:rPr>
          <w:rFonts w:ascii="Book Antiqua" w:hAnsi="Book Antiqua"/>
          <w:b/>
          <w:i/>
        </w:rPr>
        <w:t>Rácz József</w:t>
      </w:r>
      <w:r w:rsidRPr="00D453E9">
        <w:rPr>
          <w:rFonts w:ascii="Book Antiqua" w:hAnsi="Book Antiqua"/>
          <w:b/>
        </w:rPr>
        <w:t xml:space="preserve"> </w:t>
      </w:r>
    </w:p>
    <w:p w14:paraId="63A8A216" w14:textId="77777777" w:rsidR="00097973" w:rsidRPr="00D453E9" w:rsidRDefault="00D96174" w:rsidP="007668FF">
      <w:pPr>
        <w:spacing w:line="240" w:lineRule="auto"/>
        <w:rPr>
          <w:rFonts w:ascii="Book Antiqua" w:hAnsi="Book Antiqua"/>
          <w:b/>
        </w:rPr>
      </w:pPr>
      <w:r w:rsidRPr="00D453E9">
        <w:rPr>
          <w:rFonts w:ascii="Book Antiqua" w:hAnsi="Book Antiqua"/>
          <w:b/>
        </w:rPr>
        <w:t>Orosháza, 202</w:t>
      </w:r>
      <w:r w:rsidR="003531A3" w:rsidRPr="00D453E9">
        <w:rPr>
          <w:rFonts w:ascii="Book Antiqua" w:hAnsi="Book Antiqua"/>
          <w:b/>
        </w:rPr>
        <w:t>2. 01. 31.</w:t>
      </w:r>
    </w:p>
    <w:sectPr w:rsidR="00097973" w:rsidRPr="00D453E9" w:rsidSect="005E6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58D5"/>
    <w:rsid w:val="00056111"/>
    <w:rsid w:val="00097973"/>
    <w:rsid w:val="000C6F00"/>
    <w:rsid w:val="000D3382"/>
    <w:rsid w:val="000D4E44"/>
    <w:rsid w:val="000F16EB"/>
    <w:rsid w:val="00140E79"/>
    <w:rsid w:val="00244BE6"/>
    <w:rsid w:val="002A2548"/>
    <w:rsid w:val="00314938"/>
    <w:rsid w:val="003464BE"/>
    <w:rsid w:val="003531A3"/>
    <w:rsid w:val="00365FD0"/>
    <w:rsid w:val="003C23E2"/>
    <w:rsid w:val="004350F7"/>
    <w:rsid w:val="0044268B"/>
    <w:rsid w:val="004D0A22"/>
    <w:rsid w:val="004D25B3"/>
    <w:rsid w:val="004D5532"/>
    <w:rsid w:val="00566F69"/>
    <w:rsid w:val="00572728"/>
    <w:rsid w:val="005E651A"/>
    <w:rsid w:val="00665A5C"/>
    <w:rsid w:val="00733235"/>
    <w:rsid w:val="0073379F"/>
    <w:rsid w:val="007668FF"/>
    <w:rsid w:val="007D7CB8"/>
    <w:rsid w:val="007E24DA"/>
    <w:rsid w:val="0085721D"/>
    <w:rsid w:val="008C46F8"/>
    <w:rsid w:val="008F5ADA"/>
    <w:rsid w:val="00933A7C"/>
    <w:rsid w:val="00964F50"/>
    <w:rsid w:val="009918D7"/>
    <w:rsid w:val="009A62D8"/>
    <w:rsid w:val="009C64A2"/>
    <w:rsid w:val="009D531F"/>
    <w:rsid w:val="009D725E"/>
    <w:rsid w:val="00A37C38"/>
    <w:rsid w:val="00A43946"/>
    <w:rsid w:val="00AA1EBA"/>
    <w:rsid w:val="00AA3948"/>
    <w:rsid w:val="00B33C05"/>
    <w:rsid w:val="00B33E27"/>
    <w:rsid w:val="00B41DBC"/>
    <w:rsid w:val="00B936E3"/>
    <w:rsid w:val="00BC3417"/>
    <w:rsid w:val="00C30228"/>
    <w:rsid w:val="00C4017E"/>
    <w:rsid w:val="00C8137C"/>
    <w:rsid w:val="00D358D5"/>
    <w:rsid w:val="00D453E9"/>
    <w:rsid w:val="00D96174"/>
    <w:rsid w:val="00DB5D13"/>
    <w:rsid w:val="00E07594"/>
    <w:rsid w:val="00E53CDA"/>
    <w:rsid w:val="00E947E2"/>
    <w:rsid w:val="00EA627A"/>
    <w:rsid w:val="00EA65CC"/>
    <w:rsid w:val="00EE601E"/>
    <w:rsid w:val="00F25B90"/>
    <w:rsid w:val="00F771B9"/>
    <w:rsid w:val="00F81074"/>
    <w:rsid w:val="00FD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83D8A"/>
  <w15:docId w15:val="{178EA518-5D92-42FD-A35C-37ECFA64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5B90"/>
  </w:style>
  <w:style w:type="paragraph" w:styleId="Cmsor3">
    <w:name w:val="heading 3"/>
    <w:basedOn w:val="Norml"/>
    <w:link w:val="Cmsor3Char"/>
    <w:uiPriority w:val="9"/>
    <w:qFormat/>
    <w:rsid w:val="00E53C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64F50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E53CD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mail-d2edcug0">
    <w:name w:val="gmail-d2edcug0"/>
    <w:basedOn w:val="Bekezdsalapbettpusa"/>
    <w:rsid w:val="00E53CDA"/>
  </w:style>
  <w:style w:type="character" w:customStyle="1" w:styleId="gmail-spvqvc9t">
    <w:name w:val="gmail-spvqvc9t"/>
    <w:basedOn w:val="Bekezdsalapbettpusa"/>
    <w:rsid w:val="00E53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5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7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31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53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628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342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983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196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228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51401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auto"/>
                        <w:left w:val="single" w:sz="2" w:space="9" w:color="auto"/>
                        <w:bottom w:val="single" w:sz="2" w:space="9" w:color="auto"/>
                        <w:right w:val="single" w:sz="2" w:space="9" w:color="auto"/>
                      </w:divBdr>
                      <w:divsChild>
                        <w:div w:id="113522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7306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0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4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8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64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50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8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77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7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8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03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1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641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315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94752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auto"/>
                        <w:left w:val="single" w:sz="2" w:space="9" w:color="auto"/>
                        <w:bottom w:val="single" w:sz="2" w:space="9" w:color="auto"/>
                        <w:right w:val="single" w:sz="2" w:space="9" w:color="auto"/>
                      </w:divBdr>
                      <w:divsChild>
                        <w:div w:id="149390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8885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17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52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6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984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433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460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516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4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925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289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22288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auto"/>
                        <w:left w:val="single" w:sz="2" w:space="9" w:color="auto"/>
                        <w:bottom w:val="single" w:sz="2" w:space="9" w:color="auto"/>
                        <w:right w:val="single" w:sz="2" w:space="9" w:color="auto"/>
                      </w:divBdr>
                      <w:divsChild>
                        <w:div w:id="28758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398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9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7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1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28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20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46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77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32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781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638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3274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28427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auto"/>
                        <w:left w:val="single" w:sz="2" w:space="9" w:color="auto"/>
                        <w:bottom w:val="single" w:sz="2" w:space="9" w:color="auto"/>
                        <w:right w:val="single" w:sz="2" w:space="9" w:color="auto"/>
                      </w:divBdr>
                      <w:divsChild>
                        <w:div w:id="91536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67929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59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1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2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50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29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599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10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268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60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456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66687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auto"/>
                        <w:left w:val="single" w:sz="2" w:space="9" w:color="auto"/>
                        <w:bottom w:val="single" w:sz="2" w:space="9" w:color="auto"/>
                        <w:right w:val="single" w:sz="2" w:space="9" w:color="auto"/>
                      </w:divBdr>
                      <w:divsChild>
                        <w:div w:id="213471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53727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87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1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3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4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17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2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72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183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00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182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2775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844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auto"/>
                        <w:left w:val="single" w:sz="2" w:space="9" w:color="auto"/>
                        <w:bottom w:val="single" w:sz="2" w:space="9" w:color="auto"/>
                        <w:right w:val="single" w:sz="2" w:space="9" w:color="auto"/>
                      </w:divBdr>
                      <w:divsChild>
                        <w:div w:id="50791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0300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2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0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4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3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2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7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89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91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1117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352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388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Rácz József</dc:creator>
  <cp:lastModifiedBy>Németh Lászlóné</cp:lastModifiedBy>
  <cp:revision>5</cp:revision>
  <dcterms:created xsi:type="dcterms:W3CDTF">2022-01-31T03:57:00Z</dcterms:created>
  <dcterms:modified xsi:type="dcterms:W3CDTF">2022-04-25T08:31:00Z</dcterms:modified>
</cp:coreProperties>
</file>